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Helps    </w:t>
      </w:r>
      <w:r>
        <w:t xml:space="preserve">   Faith    </w:t>
      </w:r>
      <w:r>
        <w:t xml:space="preserve">   Mercy    </w:t>
      </w:r>
      <w:r>
        <w:t xml:space="preserve">   Shepherd    </w:t>
      </w:r>
      <w:r>
        <w:t xml:space="preserve">   Encouragement    </w:t>
      </w:r>
      <w:r>
        <w:t xml:space="preserve">   Teaching    </w:t>
      </w:r>
      <w:r>
        <w:t xml:space="preserve">   Prophecy    </w:t>
      </w:r>
      <w:r>
        <w:t xml:space="preserve">   Organization    </w:t>
      </w:r>
      <w:r>
        <w:t xml:space="preserve">   Service    </w:t>
      </w:r>
      <w:r>
        <w:t xml:space="preserve">   Giving    </w:t>
      </w:r>
      <w:r>
        <w:t xml:space="preserve">   Evangelism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the Spirit</dc:title>
  <dcterms:created xsi:type="dcterms:W3CDTF">2021-10-11T08:03:21Z</dcterms:created>
  <dcterms:modified xsi:type="dcterms:W3CDTF">2021-10-11T08:03:21Z</dcterms:modified>
</cp:coreProperties>
</file>