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Gilded Age Day 1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Banned all Chinese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Community centers located in the slums and near tenements that helped the poor, especially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controls a unit of a political party, although he may not necessarily hold political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Dishonest acts committed by people working for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international movement of people to a destination country of which they are not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between the Civil War and World War I during which the U.S. population and economy grew quickly, but there was a lot of political and corporate dishonesty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adapting or adjusting to the culture of a group or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shop or factory where workers work long hours at low wages under unhealthy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organization that controls elections, by awarding jobs and other favors in exchange for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in which several families rent rooms or apartments, often in unsafe and dirty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Poor, run-down urban neighborhoods</w:t>
            </w:r>
          </w:p>
        </w:tc>
      </w:tr>
    </w:tbl>
    <w:p>
      <w:pPr>
        <w:pStyle w:val="WordBankMedium"/>
      </w:pPr>
      <w:r>
        <w:t xml:space="preserve">   Chinese Exclusion Act    </w:t>
      </w:r>
      <w:r>
        <w:t xml:space="preserve">   Gilded Age    </w:t>
      </w:r>
      <w:r>
        <w:t xml:space="preserve">   Political Boss    </w:t>
      </w:r>
      <w:r>
        <w:t xml:space="preserve">   Political Corruption    </w:t>
      </w:r>
      <w:r>
        <w:t xml:space="preserve">   Political Machine    </w:t>
      </w:r>
      <w:r>
        <w:t xml:space="preserve">   Assimilation    </w:t>
      </w:r>
      <w:r>
        <w:t xml:space="preserve">   Settlement Houses    </w:t>
      </w:r>
      <w:r>
        <w:t xml:space="preserve">   Slums    </w:t>
      </w:r>
      <w:r>
        <w:t xml:space="preserve">   Sweatshop    </w:t>
      </w:r>
      <w:r>
        <w:t xml:space="preserve">   Tenement    </w:t>
      </w:r>
      <w:r>
        <w:t xml:space="preserve">   Immigration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 Day 1 Vocabulary Review</dc:title>
  <dcterms:created xsi:type="dcterms:W3CDTF">2021-10-11T08:03:49Z</dcterms:created>
  <dcterms:modified xsi:type="dcterms:W3CDTF">2021-10-11T08:03:49Z</dcterms:modified>
</cp:coreProperties>
</file>