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In a Bad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continue in a healthy state without outside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reinforcing or strengthening.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difficulties for (someone or something), resulting in delay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any serious purpose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 or settle (someone) in a comfortable, safe, or secret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or existing for a long or apparently infinite time; enduring or continually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considered more important than someone or something else; priority in importance, order, or rank.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but short-lived passion or admiration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(of an object or course of action) not adapted for use or action; not sensible or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is certain to happen; unavoidably.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raw material or primary agricultural product that can be bought and sold, such as copper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(a place that one previously occupied)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living together and sharing possessions and responsibilities</w:t>
            </w:r>
          </w:p>
        </w:tc>
      </w:tr>
    </w:tbl>
    <w:p>
      <w:pPr>
        <w:pStyle w:val="WordBankMedium"/>
      </w:pPr>
      <w:r>
        <w:t xml:space="preserve">   Self-Sustaining    </w:t>
      </w:r>
      <w:r>
        <w:t xml:space="preserve">   Commodity    </w:t>
      </w:r>
      <w:r>
        <w:t xml:space="preserve">   Reinforcement    </w:t>
      </w:r>
      <w:r>
        <w:t xml:space="preserve">   Commune    </w:t>
      </w:r>
      <w:r>
        <w:t xml:space="preserve">   Ensconced     </w:t>
      </w:r>
      <w:r>
        <w:t xml:space="preserve">   Apprehensive     </w:t>
      </w:r>
      <w:r>
        <w:t xml:space="preserve">   Impractical    </w:t>
      </w:r>
      <w:r>
        <w:t xml:space="preserve">   Infatuation    </w:t>
      </w:r>
      <w:r>
        <w:t xml:space="preserve">   Frivolous    </w:t>
      </w:r>
      <w:r>
        <w:t xml:space="preserve">   Vacate    </w:t>
      </w:r>
      <w:r>
        <w:t xml:space="preserve">   Perennially     </w:t>
      </w:r>
      <w:r>
        <w:t xml:space="preserve">   Precedence    </w:t>
      </w:r>
      <w:r>
        <w:t xml:space="preserve">   Inevitably    </w:t>
      </w:r>
      <w:r>
        <w:t xml:space="preserve">   Tentative    </w:t>
      </w:r>
      <w:r>
        <w:t xml:space="preserve">   Hindering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a Bad Place</dc:title>
  <dcterms:created xsi:type="dcterms:W3CDTF">2021-10-11T08:03:18Z</dcterms:created>
  <dcterms:modified xsi:type="dcterms:W3CDTF">2021-10-11T08:03:18Z</dcterms:modified>
</cp:coreProperties>
</file>