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Giver setting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river    </w:t>
      </w:r>
      <w:r>
        <w:t xml:space="preserve">   school    </w:t>
      </w:r>
      <w:r>
        <w:t xml:space="preserve">   dwelling    </w:t>
      </w:r>
      <w:r>
        <w:t xml:space="preserve">   meadow    </w:t>
      </w:r>
      <w:r>
        <w:t xml:space="preserve">   annex room    </w:t>
      </w:r>
      <w:r>
        <w:t xml:space="preserve">   ceremony    </w:t>
      </w:r>
      <w:r>
        <w:t xml:space="preserve">   December    </w:t>
      </w:r>
      <w:r>
        <w:t xml:space="preserve">   forest    </w:t>
      </w:r>
      <w:r>
        <w:t xml:space="preserve">   house of the old    </w:t>
      </w:r>
      <w:r>
        <w:t xml:space="preserve">   playground    </w:t>
      </w:r>
      <w:r>
        <w:t xml:space="preserve">   snowy mountain    </w:t>
      </w:r>
      <w:r>
        <w:t xml:space="preserve">   war field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Giver setting word search </dc:title>
  <dcterms:created xsi:type="dcterms:W3CDTF">2021-10-11T08:04:00Z</dcterms:created>
  <dcterms:modified xsi:type="dcterms:W3CDTF">2021-10-11T08:04:00Z</dcterms:modified>
</cp:coreProperties>
</file>