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Gladys Aylward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was the day Gladys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reason people stopped in Yancheng. They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day did Gladys arrive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Gladys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my missionary?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did Gladys set off on her journey to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Gladys work in China before she went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Gladys’ job before becoming a missionary?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Jeannie’s mission was to create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Gladys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Gladys was referred to as _____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book that tells Gladys’ biography?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Gladys go on her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Gladys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did Gladys die? </w:t>
            </w:r>
          </w:p>
        </w:tc>
      </w:tr>
    </w:tbl>
    <w:p>
      <w:pPr>
        <w:pStyle w:val="WordBankLarge"/>
      </w:pPr>
      <w:r>
        <w:t xml:space="preserve">   Gladys Aylward    </w:t>
      </w:r>
      <w:r>
        <w:t xml:space="preserve">   China    </w:t>
      </w:r>
      <w:r>
        <w:t xml:space="preserve">   England    </w:t>
      </w:r>
      <w:r>
        <w:t xml:space="preserve">   Parlor maid    </w:t>
      </w:r>
      <w:r>
        <w:t xml:space="preserve">   Jeannie Lawson    </w:t>
      </w:r>
      <w:r>
        <w:t xml:space="preserve">   October 15    </w:t>
      </w:r>
      <w:r>
        <w:t xml:space="preserve">   November 8    </w:t>
      </w:r>
      <w:r>
        <w:t xml:space="preserve">   Traveling    </w:t>
      </w:r>
      <w:r>
        <w:t xml:space="preserve">   Inn of Eight Happinesses    </w:t>
      </w:r>
      <w:r>
        <w:t xml:space="preserve">   A-weh-deh     </w:t>
      </w:r>
      <w:r>
        <w:t xml:space="preserve">   100    </w:t>
      </w:r>
      <w:r>
        <w:t xml:space="preserve">   17    </w:t>
      </w:r>
      <w:r>
        <w:t xml:space="preserve">   The Small Woman    </w:t>
      </w:r>
      <w:r>
        <w:t xml:space="preserve">   1970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Gladys Aylward Crossword</dc:title>
  <dcterms:created xsi:type="dcterms:W3CDTF">2021-10-11T08:05:21Z</dcterms:created>
  <dcterms:modified xsi:type="dcterms:W3CDTF">2021-10-11T08:05:21Z</dcterms:modified>
</cp:coreProperties>
</file>