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finding solutions to difficult or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whole world-world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towards an improved or more advanced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position or status of being a citizen of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information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Knowledge or perception of a situation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Carried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featuring new methods; advanced and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present, appearing, or found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machinery and devices developed from scientific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able to adjust to new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imparting or exchanging of information by speaking, writing or using some other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different cultures or comparison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essential or characteristic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objective analysis and evaluation of an issue in order to form a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living in the same place or having a particular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working with someone by produce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or based on the inference of particular instances from a general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buy or obtain for oneself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Critical thinking    </w:t>
      </w:r>
      <w:r>
        <w:t xml:space="preserve">   Problem solving    </w:t>
      </w:r>
      <w:r>
        <w:t xml:space="preserve">   Inductive    </w:t>
      </w:r>
      <w:r>
        <w:t xml:space="preserve">   deductive    </w:t>
      </w:r>
      <w:r>
        <w:t xml:space="preserve">   Communication    </w:t>
      </w:r>
      <w:r>
        <w:t xml:space="preserve">   collaboration    </w:t>
      </w:r>
      <w:r>
        <w:t xml:space="preserve">   awareness    </w:t>
      </w:r>
      <w:r>
        <w:t xml:space="preserve">   skills    </w:t>
      </w:r>
      <w:r>
        <w:t xml:space="preserve">   acquire     </w:t>
      </w:r>
      <w:r>
        <w:t xml:space="preserve">   Elements    </w:t>
      </w:r>
      <w:r>
        <w:t xml:space="preserve">   innovative    </w:t>
      </w:r>
      <w:r>
        <w:t xml:space="preserve">   progress    </w:t>
      </w:r>
      <w:r>
        <w:t xml:space="preserve">   Community     </w:t>
      </w:r>
      <w:r>
        <w:t xml:space="preserve">   international    </w:t>
      </w:r>
      <w:r>
        <w:t xml:space="preserve">   adaptability    </w:t>
      </w:r>
      <w:r>
        <w:t xml:space="preserve">   cross-cultural    </w:t>
      </w:r>
      <w:r>
        <w:t xml:space="preserve">   Ubiquitous    </w:t>
      </w:r>
      <w:r>
        <w:t xml:space="preserve">   citizenship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Citizenship</dc:title>
  <dcterms:created xsi:type="dcterms:W3CDTF">2021-10-11T08:05:47Z</dcterms:created>
  <dcterms:modified xsi:type="dcterms:W3CDTF">2021-10-11T08:05:47Z</dcterms:modified>
</cp:coreProperties>
</file>