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Global Goals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Growing new businesses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created the global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clean filters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global goals are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reduce cost economically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women should be treated equally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Keeping the land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Giving children and adults the ability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Telling everyone about the global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Everyone is should be treated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Keeping peace and being fair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Keeping our lakes and oceans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Giving everyone a way to reach medical attention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Giving everyone affordable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Making sure everyone is pitching in and earning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 of food, water and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Keeping our earth clean and healthy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were the global goals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Making sure now one suffers from hunger and lack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Every should have cases to a stable and clean community </w:t>
            </w:r>
          </w:p>
        </w:tc>
      </w:tr>
    </w:tbl>
    <w:p>
      <w:pPr>
        <w:pStyle w:val="WordBankLarge"/>
      </w:pPr>
      <w:r>
        <w:t xml:space="preserve">   Poverty    </w:t>
      </w:r>
      <w:r>
        <w:t xml:space="preserve">   Life on land    </w:t>
      </w:r>
      <w:r>
        <w:t xml:space="preserve">   Quality Education    </w:t>
      </w:r>
      <w:r>
        <w:t xml:space="preserve">   Zero Hunger    </w:t>
      </w:r>
      <w:r>
        <w:t xml:space="preserve">   Clean water and Sanitation    </w:t>
      </w:r>
      <w:r>
        <w:t xml:space="preserve">   Gender Equality     </w:t>
      </w:r>
      <w:r>
        <w:t xml:space="preserve">   Good health    </w:t>
      </w:r>
      <w:r>
        <w:t xml:space="preserve">   Climate action    </w:t>
      </w:r>
      <w:r>
        <w:t xml:space="preserve">   Affordable and clean energy    </w:t>
      </w:r>
      <w:r>
        <w:t xml:space="preserve">   sustainable cities    </w:t>
      </w:r>
      <w:r>
        <w:t xml:space="preserve">   Peace and Justice    </w:t>
      </w:r>
      <w:r>
        <w:t xml:space="preserve">   Reduced Inequality’s     </w:t>
      </w:r>
      <w:r>
        <w:t xml:space="preserve">   Responsible consumption    </w:t>
      </w:r>
      <w:r>
        <w:t xml:space="preserve">   Partnership for the goals    </w:t>
      </w:r>
      <w:r>
        <w:t xml:space="preserve">   Industry, innovation    </w:t>
      </w:r>
      <w:r>
        <w:t xml:space="preserve">   Decent work and economic growth    </w:t>
      </w:r>
      <w:r>
        <w:t xml:space="preserve">   Life below water    </w:t>
      </w:r>
      <w:r>
        <w:t xml:space="preserve">   2015    </w:t>
      </w:r>
      <w:r>
        <w:t xml:space="preserve">   17    </w:t>
      </w:r>
      <w:r>
        <w:t xml:space="preserve">   The worlds leders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Goals</dc:title>
  <dcterms:created xsi:type="dcterms:W3CDTF">2021-10-11T08:05:22Z</dcterms:created>
  <dcterms:modified xsi:type="dcterms:W3CDTF">2021-10-11T08:05:22Z</dcterms:modified>
</cp:coreProperties>
</file>