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 in the Fasion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world-trade    </w:t>
      </w:r>
      <w:r>
        <w:t xml:space="preserve">   no-legislation    </w:t>
      </w:r>
      <w:r>
        <w:t xml:space="preserve">   immigrant-workers    </w:t>
      </w:r>
      <w:r>
        <w:t xml:space="preserve">   poverty    </w:t>
      </w:r>
      <w:r>
        <w:t xml:space="preserve">   Thailand    </w:t>
      </w:r>
      <w:r>
        <w:t xml:space="preserve">   China    </w:t>
      </w:r>
      <w:r>
        <w:t xml:space="preserve">   Mexico    </w:t>
      </w:r>
      <w:r>
        <w:t xml:space="preserve">   sweatshops    </w:t>
      </w:r>
      <w:r>
        <w:t xml:space="preserve">   reduce-costs    </w:t>
      </w:r>
      <w:r>
        <w:t xml:space="preserve">   profits    </w:t>
      </w:r>
      <w:r>
        <w:t xml:space="preserve">   subcontractors    </w:t>
      </w:r>
      <w:r>
        <w:t xml:space="preserve">   manufactured    </w:t>
      </w:r>
      <w:r>
        <w:t xml:space="preserve">   cheap-labour    </w:t>
      </w:r>
      <w:r>
        <w:t xml:space="preserve">   trainers    </w:t>
      </w:r>
      <w:r>
        <w:t xml:space="preserve">   T-shirts    </w:t>
      </w:r>
      <w:r>
        <w:t xml:space="preserve">   Blue-jeans    </w:t>
      </w:r>
      <w:r>
        <w:t xml:space="preserve">   retailers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in the Fasion Industry</dc:title>
  <dcterms:created xsi:type="dcterms:W3CDTF">2021-10-11T08:05:54Z</dcterms:created>
  <dcterms:modified xsi:type="dcterms:W3CDTF">2021-10-11T08:05:54Z</dcterms:modified>
</cp:coreProperties>
</file>