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insourcing    </w:t>
      </w:r>
      <w:r>
        <w:t xml:space="preserve">   outsourcing    </w:t>
      </w:r>
      <w:r>
        <w:t xml:space="preserve">   multilateral    </w:t>
      </w:r>
      <w:r>
        <w:t xml:space="preserve">   bilateral    </w:t>
      </w:r>
      <w:r>
        <w:t xml:space="preserve">   developed country    </w:t>
      </w:r>
      <w:r>
        <w:t xml:space="preserve">   developing country    </w:t>
      </w:r>
      <w:r>
        <w:t xml:space="preserve">   quota    </w:t>
      </w:r>
      <w:r>
        <w:t xml:space="preserve">   Trade    </w:t>
      </w:r>
      <w:r>
        <w:t xml:space="preserve">   Subsidy    </w:t>
      </w:r>
      <w:r>
        <w:t xml:space="preserve">   International trade    </w:t>
      </w:r>
      <w:r>
        <w:t xml:space="preserve">   Tariff    </w:t>
      </w:r>
      <w:r>
        <w:t xml:space="preserve">   Import    </w:t>
      </w:r>
      <w:r>
        <w:t xml:space="preserve">   Export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Word Search</dc:title>
  <dcterms:created xsi:type="dcterms:W3CDTF">2021-10-11T08:06:21Z</dcterms:created>
  <dcterms:modified xsi:type="dcterms:W3CDTF">2021-10-11T08:06:21Z</dcterms:modified>
</cp:coreProperties>
</file>