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Globe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rich    </w:t>
      </w:r>
      <w:r>
        <w:t xml:space="preserve">   poor    </w:t>
      </w:r>
      <w:r>
        <w:t xml:space="preserve">   actor    </w:t>
      </w:r>
      <w:r>
        <w:t xml:space="preserve">   theatre    </w:t>
      </w:r>
      <w:r>
        <w:t xml:space="preserve">   pillars    </w:t>
      </w:r>
      <w:r>
        <w:t xml:space="preserve">   plays    </w:t>
      </w:r>
      <w:r>
        <w:t xml:space="preserve">   london    </w:t>
      </w:r>
      <w:r>
        <w:t xml:space="preserve">   globe    </w:t>
      </w:r>
      <w:r>
        <w:t xml:space="preserve">   William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Globe Theatre</dc:title>
  <dcterms:created xsi:type="dcterms:W3CDTF">2021-10-11T08:04:59Z</dcterms:created>
  <dcterms:modified xsi:type="dcterms:W3CDTF">2021-10-11T08:04:59Z</dcterms:modified>
</cp:coreProperties>
</file>