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regally    </w:t>
      </w:r>
      <w:r>
        <w:t xml:space="preserve">   filmy    </w:t>
      </w:r>
      <w:r>
        <w:t xml:space="preserve">   league    </w:t>
      </w:r>
      <w:r>
        <w:t xml:space="preserve">   stork    </w:t>
      </w:r>
      <w:r>
        <w:t xml:space="preserve">   perched    </w:t>
      </w:r>
      <w:r>
        <w:t xml:space="preserve">   ponderously    </w:t>
      </w:r>
      <w:r>
        <w:t xml:space="preserve">   vistas    </w:t>
      </w:r>
      <w:r>
        <w:t xml:space="preserve">   clubbed    </w:t>
      </w:r>
      <w:r>
        <w:t xml:space="preserve">   contemplative    </w:t>
      </w:r>
      <w:r>
        <w:t xml:space="preserve">   migratory    </w:t>
      </w:r>
      <w:r>
        <w:t xml:space="preserve">   ruminative    </w:t>
      </w:r>
      <w:r>
        <w:t xml:space="preserve">   plumage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2021-10-11T08:06:10Z</dcterms:created>
  <dcterms:modified xsi:type="dcterms:W3CDTF">2021-10-11T08:06:10Z</dcterms:modified>
</cp:coreProperties>
</file>