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Glucose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product of respiration without oxygen (only glucose) which makes bread rise. (6,7)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hormone causes glucose to be delivered to the brain and muscles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breaks down in the mouth and small intestine into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by plants from glucose, used to make proteins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sugar made from glucose, used to make cell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fungus that can be grown in glucose syrup to create a vegetarian protein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insoluble molecule that is the method of storing glucose in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tissue that needs lots of glucose to contract to cause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organ where lactic acid is converted to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plant cell that needs lots of glucose for the movement of mineral ions into the plant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plant tissue that need glucose to transport glucose around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hormone that lowers blood glucose levels.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group of species where anaerobic respiration converts glucose into lactic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organ that controls blood glucose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product of respiration without oxygen (only glucose) that can be used to make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method of transport that allows glucose to move from the small intestine to the blood  (5,9)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Plants convert glucose into this. Another name for "Fats and Oils"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solution that is the test for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section of a leaf where glucose is produced (8,9)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organelle that uses glucose for aerobic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group of enzymes that break down carbohydrates into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organism on a food chain that synthesises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in which glucose is moved about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gamete that needs lots of glucose to swim to the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hormone that raises blood glucose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condition that causes high glucose levels due to an absence/defect of hormones to lower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convert glucose into protein, these mineral ions are also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part of the blood that glucose is suspended in</w:t>
            </w:r>
          </w:p>
        </w:tc>
      </w:tr>
    </w:tbl>
    <w:p>
      <w:pPr>
        <w:pStyle w:val="WordBankLarge"/>
      </w:pPr>
      <w:r>
        <w:t xml:space="preserve">   Mitochondria    </w:t>
      </w:r>
      <w:r>
        <w:t xml:space="preserve">   Sperm    </w:t>
      </w:r>
      <w:r>
        <w:t xml:space="preserve">   Muscle    </w:t>
      </w:r>
      <w:r>
        <w:t xml:space="preserve">   Root hair    </w:t>
      </w:r>
      <w:r>
        <w:t xml:space="preserve">   Phloem    </w:t>
      </w:r>
      <w:r>
        <w:t xml:space="preserve">   Active Transport    </w:t>
      </w:r>
      <w:r>
        <w:t xml:space="preserve">   Carbohydrases    </w:t>
      </w:r>
      <w:r>
        <w:t xml:space="preserve">   Glycogen    </w:t>
      </w:r>
      <w:r>
        <w:t xml:space="preserve">   Benedicts    </w:t>
      </w:r>
      <w:r>
        <w:t xml:space="preserve">   Plasma    </w:t>
      </w:r>
      <w:r>
        <w:t xml:space="preserve">   Translocation    </w:t>
      </w:r>
      <w:r>
        <w:t xml:space="preserve">   Palisade Mesophyll    </w:t>
      </w:r>
      <w:r>
        <w:t xml:space="preserve">   Animals    </w:t>
      </w:r>
      <w:r>
        <w:t xml:space="preserve">   Carbon Dioxide    </w:t>
      </w:r>
      <w:r>
        <w:t xml:space="preserve">   Ethanol    </w:t>
      </w:r>
      <w:r>
        <w:t xml:space="preserve">   Starch    </w:t>
      </w:r>
      <w:r>
        <w:t xml:space="preserve">   Lipids    </w:t>
      </w:r>
      <w:r>
        <w:t xml:space="preserve">   Cellulose    </w:t>
      </w:r>
      <w:r>
        <w:t xml:space="preserve">   Amino acids    </w:t>
      </w:r>
      <w:r>
        <w:t xml:space="preserve">   Liver    </w:t>
      </w:r>
      <w:r>
        <w:t xml:space="preserve">   Nitrates    </w:t>
      </w:r>
      <w:r>
        <w:t xml:space="preserve">   Pancreas    </w:t>
      </w:r>
      <w:r>
        <w:t xml:space="preserve">   Insulin    </w:t>
      </w:r>
      <w:r>
        <w:t xml:space="preserve">   Glucagon    </w:t>
      </w:r>
      <w:r>
        <w:t xml:space="preserve">   Diabetes    </w:t>
      </w:r>
      <w:r>
        <w:t xml:space="preserve">   Adrenaline    </w:t>
      </w:r>
      <w:r>
        <w:t xml:space="preserve">   Producer    </w:t>
      </w:r>
      <w:r>
        <w:t xml:space="preserve">   Fusarium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Glucose</dc:title>
  <dcterms:created xsi:type="dcterms:W3CDTF">2021-10-11T08:06:48Z</dcterms:created>
  <dcterms:modified xsi:type="dcterms:W3CDTF">2021-10-11T08:06:48Z</dcterms:modified>
</cp:coreProperties>
</file>