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Goat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Appenzell    </w:t>
      </w:r>
      <w:r>
        <w:t xml:space="preserve">   Beetal    </w:t>
      </w:r>
      <w:r>
        <w:t xml:space="preserve">   British Alpine    </w:t>
      </w:r>
      <w:r>
        <w:t xml:space="preserve">   Black Bengal    </w:t>
      </w:r>
      <w:r>
        <w:t xml:space="preserve">   Peacock    </w:t>
      </w:r>
      <w:r>
        <w:t xml:space="preserve">   Alpine    </w:t>
      </w:r>
      <w:r>
        <w:t xml:space="preserve">   Boer    </w:t>
      </w:r>
      <w:r>
        <w:t xml:space="preserve">   Damascus    </w:t>
      </w:r>
      <w:r>
        <w:t xml:space="preserve">   Dutch Landrace    </w:t>
      </w:r>
      <w:r>
        <w:t xml:space="preserve">   Pygmy    </w:t>
      </w:r>
      <w:r>
        <w:t xml:space="preserve">   Rove    </w:t>
      </w:r>
      <w:r>
        <w:t xml:space="preserve">   West African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Breeds</dc:title>
  <dcterms:created xsi:type="dcterms:W3CDTF">2021-10-11T08:07:32Z</dcterms:created>
  <dcterms:modified xsi:type="dcterms:W3CDTF">2021-10-11T08:07:32Z</dcterms:modified>
</cp:coreProperties>
</file>