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Lead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BIBLE    </w:t>
      </w:r>
      <w:r>
        <w:t xml:space="preserve">   NIGHT    </w:t>
      </w:r>
      <w:r>
        <w:t xml:space="preserve">   DAY    </w:t>
      </w:r>
      <w:r>
        <w:t xml:space="preserve">   EXODUS    </w:t>
      </w:r>
      <w:r>
        <w:t xml:space="preserve">   LEAD    </w:t>
      </w:r>
      <w:r>
        <w:t xml:space="preserve">   GOD    </w:t>
      </w:r>
      <w:r>
        <w:t xml:space="preserve">   WILDERNESS    </w:t>
      </w:r>
      <w:r>
        <w:t xml:space="preserve">   FIRE    </w:t>
      </w:r>
      <w:r>
        <w:t xml:space="preserve">   CLOUD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Lead Moses</dc:title>
  <dcterms:created xsi:type="dcterms:W3CDTF">2021-10-11T08:08:09Z</dcterms:created>
  <dcterms:modified xsi:type="dcterms:W3CDTF">2021-10-11T08:08:09Z</dcterms:modified>
</cp:coreProperties>
</file>