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God is the Author of the Bible Verse Mix Up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And the Lord said unto Moses, Come up to me into the mount, and be there: and I will give thee tables of stone, and a law, and commandments which I have written; that thou mayes teach them.</w:t>
            </w:r>
            <w:r>
              <w:rPr>
                <w:b w:val="true"/>
                <w:bCs w:val="true"/>
              </w:rPr>
            </w:r>
          </w:p>
        </w:tc>
        <w:tc>
          <w:p>
            <w:pPr>
              <w:pStyle w:val="Questions"/>
            </w:pPr>
            <w:r>
              <w:rPr>
                <w:b w:val="true"/>
                <w:bCs w:val="true"/>
              </w:rPr>
              <w:t xml:space="preserve">A. </w:t>
            </w:r>
            <w:r>
              <w:t xml:space="preserve">Deuteronomy 6:6</w:t>
            </w:r>
          </w:p>
        </w:tc>
      </w:tr>
      <w:tr>
        <w:tc>
          <w:p>
            <w:pPr>
              <w:pStyle w:val="Questions"/>
            </w:pPr>
            <w:r>
              <w:rPr>
                <w:b w:val="true"/>
                <w:bCs w:val="true"/>
              </w:rPr>
              <w:t xml:space="preserve">2. </w:t>
            </w:r>
            <w:r>
              <w:t xml:space="preserve">And these words which I command thee this day, shall be in thine heart</w:t>
            </w:r>
            <w:r>
              <w:rPr>
                <w:b w:val="true"/>
                <w:bCs w:val="true"/>
              </w:rPr>
            </w:r>
          </w:p>
        </w:tc>
        <w:tc>
          <w:p>
            <w:pPr>
              <w:pStyle w:val="Questions"/>
            </w:pPr>
            <w:r>
              <w:rPr>
                <w:b w:val="true"/>
                <w:bCs w:val="true"/>
              </w:rPr>
              <w:t xml:space="preserve">B. </w:t>
            </w:r>
            <w:r>
              <w:t xml:space="preserve">Deuteronomy 6:9</w:t>
            </w:r>
          </w:p>
        </w:tc>
      </w:tr>
      <w:tr>
        <w:tc>
          <w:p>
            <w:pPr>
              <w:pStyle w:val="Questions"/>
            </w:pPr>
            <w:r>
              <w:rPr>
                <w:b w:val="true"/>
                <w:bCs w:val="true"/>
              </w:rPr>
              <w:t xml:space="preserve">3. </w:t>
            </w:r>
            <w:r>
              <w:t xml:space="preserve">And thou shalt teack them diligently unto thy children, and shalt talk of them when thou sittest in thing house, and when thou walkest by the way, and when thou liest down, and when thou risest up.</w:t>
            </w:r>
            <w:r>
              <w:rPr>
                <w:b w:val="true"/>
                <w:bCs w:val="true"/>
              </w:rPr>
            </w:r>
          </w:p>
        </w:tc>
        <w:tc>
          <w:p>
            <w:pPr>
              <w:pStyle w:val="Questions"/>
            </w:pPr>
            <w:r>
              <w:rPr>
                <w:b w:val="true"/>
                <w:bCs w:val="true"/>
              </w:rPr>
              <w:t xml:space="preserve">C. </w:t>
            </w:r>
            <w:r>
              <w:t xml:space="preserve">Psalms 19:10</w:t>
            </w:r>
          </w:p>
        </w:tc>
      </w:tr>
      <w:tr>
        <w:tc>
          <w:p>
            <w:pPr>
              <w:pStyle w:val="Questions"/>
            </w:pPr>
            <w:r>
              <w:rPr>
                <w:b w:val="true"/>
                <w:bCs w:val="true"/>
              </w:rPr>
              <w:t xml:space="preserve">4. </w:t>
            </w:r>
            <w:r>
              <w:t xml:space="preserve">And thou shalt bind them for a sign upon thy hand, ad they shall be as frontlets between thine eyes</w:t>
            </w:r>
            <w:r>
              <w:rPr>
                <w:b w:val="true"/>
                <w:bCs w:val="true"/>
              </w:rPr>
            </w:r>
          </w:p>
        </w:tc>
        <w:tc>
          <w:p>
            <w:pPr>
              <w:pStyle w:val="Questions"/>
            </w:pPr>
            <w:r>
              <w:rPr>
                <w:b w:val="true"/>
                <w:bCs w:val="true"/>
              </w:rPr>
              <w:t xml:space="preserve">D. </w:t>
            </w:r>
            <w:r>
              <w:t xml:space="preserve">Deuteronomy 6:7</w:t>
            </w:r>
          </w:p>
        </w:tc>
      </w:tr>
      <w:tr>
        <w:tc>
          <w:p>
            <w:pPr>
              <w:pStyle w:val="Questions"/>
            </w:pPr>
            <w:r>
              <w:rPr>
                <w:b w:val="true"/>
                <w:bCs w:val="true"/>
              </w:rPr>
              <w:t xml:space="preserve">5. </w:t>
            </w:r>
            <w:r>
              <w:t xml:space="preserve">And thou shalt write them upon the posts of thy house, and on thy gates</w:t>
            </w:r>
            <w:r>
              <w:rPr>
                <w:b w:val="true"/>
                <w:bCs w:val="true"/>
              </w:rPr>
            </w:r>
          </w:p>
        </w:tc>
        <w:tc>
          <w:p>
            <w:pPr>
              <w:pStyle w:val="Questions"/>
            </w:pPr>
            <w:r>
              <w:rPr>
                <w:b w:val="true"/>
                <w:bCs w:val="true"/>
              </w:rPr>
              <w:t xml:space="preserve">E. </w:t>
            </w:r>
            <w:r>
              <w:t xml:space="preserve">Hebrews 4:12</w:t>
            </w:r>
          </w:p>
        </w:tc>
      </w:tr>
      <w:tr>
        <w:tc>
          <w:p>
            <w:pPr>
              <w:pStyle w:val="Questions"/>
            </w:pPr>
            <w:r>
              <w:rPr>
                <w:b w:val="true"/>
                <w:bCs w:val="true"/>
              </w:rPr>
              <w:t xml:space="preserve">6. </w:t>
            </w:r>
            <w:r>
              <w:t xml:space="preserve">The law of the Lord is perfect, converting the soul, the testimony of the Lord is sure, making wise the simple</w:t>
            </w:r>
            <w:r>
              <w:rPr>
                <w:b w:val="true"/>
                <w:bCs w:val="true"/>
              </w:rPr>
            </w:r>
          </w:p>
        </w:tc>
        <w:tc>
          <w:p>
            <w:pPr>
              <w:pStyle w:val="Questions"/>
            </w:pPr>
            <w:r>
              <w:rPr>
                <w:b w:val="true"/>
                <w:bCs w:val="true"/>
              </w:rPr>
              <w:t xml:space="preserve">F. </w:t>
            </w:r>
            <w:r>
              <w:t xml:space="preserve">Exodus 24:12</w:t>
            </w:r>
          </w:p>
        </w:tc>
      </w:tr>
      <w:tr>
        <w:tc>
          <w:p>
            <w:pPr>
              <w:pStyle w:val="Questions"/>
            </w:pPr>
            <w:r>
              <w:rPr>
                <w:b w:val="true"/>
                <w:bCs w:val="true"/>
              </w:rPr>
              <w:t xml:space="preserve">7. </w:t>
            </w:r>
            <w:r>
              <w:t xml:space="preserve">The statues of the Lord are right, rejoicing the heart. The commandment of the Lord is pure, enlightening the eyes</w:t>
            </w:r>
            <w:r>
              <w:rPr>
                <w:b w:val="true"/>
                <w:bCs w:val="true"/>
              </w:rPr>
            </w:r>
          </w:p>
        </w:tc>
        <w:tc>
          <w:p>
            <w:pPr>
              <w:pStyle w:val="Questions"/>
            </w:pPr>
            <w:r>
              <w:rPr>
                <w:b w:val="true"/>
                <w:bCs w:val="true"/>
              </w:rPr>
              <w:t xml:space="preserve">G. </w:t>
            </w:r>
            <w:r>
              <w:t xml:space="preserve">Psalms 19:9</w:t>
            </w:r>
          </w:p>
        </w:tc>
      </w:tr>
      <w:tr>
        <w:tc>
          <w:p>
            <w:pPr>
              <w:pStyle w:val="Questions"/>
            </w:pPr>
            <w:r>
              <w:rPr>
                <w:b w:val="true"/>
                <w:bCs w:val="true"/>
              </w:rPr>
              <w:t xml:space="preserve">8. </w:t>
            </w:r>
            <w:r>
              <w:t xml:space="preserve">The fear of the Lord is clean, enduring for ever: the judgements of the Lord are true and righteous altogether</w:t>
            </w:r>
            <w:r>
              <w:rPr>
                <w:b w:val="true"/>
                <w:bCs w:val="true"/>
              </w:rPr>
            </w:r>
          </w:p>
        </w:tc>
        <w:tc>
          <w:p>
            <w:pPr>
              <w:pStyle w:val="Questions"/>
            </w:pPr>
            <w:r>
              <w:rPr>
                <w:b w:val="true"/>
                <w:bCs w:val="true"/>
              </w:rPr>
              <w:t xml:space="preserve">H. </w:t>
            </w:r>
            <w:r>
              <w:t xml:space="preserve">Psalms 19:7</w:t>
            </w:r>
          </w:p>
        </w:tc>
      </w:tr>
      <w:tr>
        <w:tc>
          <w:p>
            <w:pPr>
              <w:pStyle w:val="Questions"/>
            </w:pPr>
            <w:r>
              <w:rPr>
                <w:b w:val="true"/>
                <w:bCs w:val="true"/>
              </w:rPr>
              <w:t xml:space="preserve">9. </w:t>
            </w:r>
            <w:r>
              <w:t xml:space="preserve">More to be desired are they than gold, yea, than much fine gold: sweeter also than honey and they honeycomb</w:t>
            </w:r>
            <w:r>
              <w:rPr>
                <w:b w:val="true"/>
                <w:bCs w:val="true"/>
              </w:rPr>
            </w:r>
          </w:p>
        </w:tc>
        <w:tc>
          <w:p>
            <w:pPr>
              <w:pStyle w:val="Questions"/>
            </w:pPr>
            <w:r>
              <w:rPr>
                <w:b w:val="true"/>
                <w:bCs w:val="true"/>
              </w:rPr>
              <w:t xml:space="preserve">I. </w:t>
            </w:r>
            <w:r>
              <w:t xml:space="preserve">Deuteronomy 6:8</w:t>
            </w:r>
          </w:p>
        </w:tc>
      </w:tr>
      <w:tr>
        <w:tc>
          <w:p>
            <w:pPr>
              <w:pStyle w:val="Questions"/>
            </w:pPr>
            <w:r>
              <w:rPr>
                <w:b w:val="true"/>
                <w:bCs w:val="true"/>
              </w:rPr>
              <w:t xml:space="preserve">10. </w:t>
            </w:r>
            <w:r>
              <w:t xml:space="preserve">For the Word of God is quick and powerful, and shapered than any twoedged  sword, piercing even to the dividin asunder of soul and spirit and of the joints and marrow, and is a discerner of the thoughts and intents of the heart </w:t>
            </w:r>
            <w:r>
              <w:rPr>
                <w:b w:val="true"/>
                <w:bCs w:val="true"/>
              </w:rPr>
            </w:r>
          </w:p>
        </w:tc>
        <w:tc>
          <w:p>
            <w:pPr>
              <w:pStyle w:val="Questions"/>
            </w:pPr>
            <w:r>
              <w:rPr>
                <w:b w:val="true"/>
                <w:bCs w:val="true"/>
              </w:rPr>
              <w:t xml:space="preserve">J. </w:t>
            </w:r>
            <w:r>
              <w:t xml:space="preserve">Psalms 19:8</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 is the Author of the Bible Verse Mix Up</dc:title>
  <dcterms:created xsi:type="dcterms:W3CDTF">2021-10-11T08:07:47Z</dcterms:created>
  <dcterms:modified xsi:type="dcterms:W3CDTF">2021-10-11T08:07:47Z</dcterms:modified>
</cp:coreProperties>
</file>