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sees my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forgiving    </w:t>
      </w:r>
      <w:r>
        <w:t xml:space="preserve">   father    </w:t>
      </w:r>
      <w:r>
        <w:t xml:space="preserve">   annointed    </w:t>
      </w:r>
      <w:r>
        <w:t xml:space="preserve">   power    </w:t>
      </w:r>
      <w:r>
        <w:t xml:space="preserve">   beat    </w:t>
      </w:r>
      <w:r>
        <w:t xml:space="preserve">   david    </w:t>
      </w:r>
      <w:r>
        <w:t xml:space="preserve">   will    </w:t>
      </w:r>
      <w:r>
        <w:t xml:space="preserve">   obeying    </w:t>
      </w:r>
      <w:r>
        <w:t xml:space="preserve">   jesus    </w:t>
      </w:r>
      <w:r>
        <w:t xml:space="preserve">   king    </w:t>
      </w:r>
      <w:r>
        <w:t xml:space="preserve">   clean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sees my heart</dc:title>
  <dcterms:created xsi:type="dcterms:W3CDTF">2021-10-11T08:08:38Z</dcterms:created>
  <dcterms:modified xsi:type="dcterms:W3CDTF">2021-10-11T08:08:38Z</dcterms:modified>
</cp:coreProperties>
</file>