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Plan In Action: The Early Churc -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first    </w:t>
      </w:r>
      <w:r>
        <w:t xml:space="preserve">   jesus    </w:t>
      </w:r>
      <w:r>
        <w:t xml:space="preserve">   importance    </w:t>
      </w:r>
      <w:r>
        <w:t xml:space="preserve">   received    </w:t>
      </w:r>
      <w:r>
        <w:t xml:space="preserve">   third    </w:t>
      </w:r>
      <w:r>
        <w:t xml:space="preserve">   buried    </w:t>
      </w:r>
      <w:r>
        <w:t xml:space="preserve">   scriptures    </w:t>
      </w:r>
      <w:r>
        <w:t xml:space="preserve">   died    </w:t>
      </w:r>
      <w:r>
        <w:t xml:space="preserve">   sinner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 In Action: The Early Churc - Lesson 6</dc:title>
  <dcterms:created xsi:type="dcterms:W3CDTF">2021-10-11T08:07:44Z</dcterms:created>
  <dcterms:modified xsi:type="dcterms:W3CDTF">2021-10-11T08:07:44Z</dcterms:modified>
</cp:coreProperties>
</file>