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Promises. He is to us............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restoration    </w:t>
      </w:r>
      <w:r>
        <w:t xml:space="preserve">   comfort    </w:t>
      </w:r>
      <w:r>
        <w:t xml:space="preserve">   kindness    </w:t>
      </w:r>
      <w:r>
        <w:t xml:space="preserve">   rewarder    </w:t>
      </w:r>
      <w:r>
        <w:t xml:space="preserve">   saviour    </w:t>
      </w:r>
      <w:r>
        <w:t xml:space="preserve">   teacher    </w:t>
      </w:r>
      <w:r>
        <w:t xml:space="preserve">   renewer    </w:t>
      </w:r>
      <w:r>
        <w:t xml:space="preserve">   owner    </w:t>
      </w:r>
      <w:r>
        <w:t xml:space="preserve">   secure future    </w:t>
      </w:r>
      <w:r>
        <w:t xml:space="preserve">   wisdom    </w:t>
      </w:r>
      <w:r>
        <w:t xml:space="preserve">   rest    </w:t>
      </w:r>
      <w:r>
        <w:t xml:space="preserve">   protection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Promises. He is to us............</dc:title>
  <dcterms:created xsi:type="dcterms:W3CDTF">2021-10-11T08:07:26Z</dcterms:created>
  <dcterms:modified xsi:type="dcterms:W3CDTF">2021-10-11T08:07:26Z</dcterms:modified>
</cp:coreProperties>
</file>