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gifts through faith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Grace    </w:t>
      </w:r>
      <w:r>
        <w:t xml:space="preserve">   Trust    </w:t>
      </w:r>
      <w:r>
        <w:t xml:space="preserve">   Faith    </w:t>
      </w:r>
      <w:r>
        <w:t xml:space="preserve">   Followers    </w:t>
      </w:r>
      <w:r>
        <w:t xml:space="preserve">   John    </w:t>
      </w:r>
      <w:r>
        <w:t xml:space="preserve">   Jesus    </w:t>
      </w:r>
      <w:r>
        <w:t xml:space="preserve">   God    </w:t>
      </w:r>
      <w:r>
        <w:t xml:space="preserve">   Gifts    </w:t>
      </w:r>
      <w:r>
        <w:t xml:space="preserve">   Lesson    </w:t>
      </w:r>
      <w:r>
        <w:t xml:space="preserve">   Disciples    </w:t>
      </w:r>
      <w:r>
        <w:t xml:space="preserve">   Prayer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gifts through faith </dc:title>
  <dcterms:created xsi:type="dcterms:W3CDTF">2021-10-11T08:07:39Z</dcterms:created>
  <dcterms:modified xsi:type="dcterms:W3CDTF">2021-10-11T08:07:39Z</dcterms:modified>
</cp:coreProperties>
</file>