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BUNKER    </w:t>
      </w:r>
      <w:r>
        <w:t xml:space="preserve">   BOGEY    </w:t>
      </w:r>
      <w:r>
        <w:t xml:space="preserve">   HOLE IN ONE    </w:t>
      </w:r>
      <w:r>
        <w:t xml:space="preserve">   CLUBHOUSE    </w:t>
      </w:r>
      <w:r>
        <w:t xml:space="preserve">   CART    </w:t>
      </w:r>
      <w:r>
        <w:t xml:space="preserve">   TEE    </w:t>
      </w:r>
      <w:r>
        <w:t xml:space="preserve">   GOLF BAG    </w:t>
      </w:r>
      <w:r>
        <w:t xml:space="preserve">   WOOD    </w:t>
      </w:r>
      <w:r>
        <w:t xml:space="preserve">   IRON    </w:t>
      </w:r>
      <w:r>
        <w:t xml:space="preserve">  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1</dc:title>
  <dcterms:created xsi:type="dcterms:W3CDTF">2021-10-11T08:09:41Z</dcterms:created>
  <dcterms:modified xsi:type="dcterms:W3CDTF">2021-10-11T08:09:41Z</dcterms:modified>
</cp:coreProperties>
</file>