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Gothic Literature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Misunderstood    </w:t>
      </w:r>
      <w:r>
        <w:t xml:space="preserve">   Black    </w:t>
      </w:r>
      <w:r>
        <w:t xml:space="preserve">   Death    </w:t>
      </w:r>
      <w:r>
        <w:t xml:space="preserve">   Literature    </w:t>
      </w:r>
      <w:r>
        <w:t xml:space="preserve">   Gothic    </w:t>
      </w:r>
      <w:r>
        <w:t xml:space="preserve">   Cathedral    </w:t>
      </w:r>
      <w:r>
        <w:t xml:space="preserve">   Telltaleheart    </w:t>
      </w:r>
      <w:r>
        <w:t xml:space="preserve">   Gargoyle    </w:t>
      </w:r>
      <w:r>
        <w:t xml:space="preserve">   Architecture    </w:t>
      </w:r>
      <w:r>
        <w:t xml:space="preserve">   Raven    </w:t>
      </w:r>
      <w:r>
        <w:t xml:space="preserve">   Dark    </w:t>
      </w:r>
      <w:r>
        <w:t xml:space="preserve">   Scissorhands    </w:t>
      </w:r>
      <w:r>
        <w:t xml:space="preserve">   Buttresses    </w:t>
      </w:r>
      <w:r>
        <w:t xml:space="preserve">   Dracula    </w:t>
      </w:r>
      <w:r>
        <w:t xml:space="preserve">   Frankenstein    </w:t>
      </w:r>
      <w:r>
        <w:t xml:space="preserve">   Ribbed vaults    </w:t>
      </w:r>
      <w:r>
        <w:t xml:space="preserve">   Stained glass    </w:t>
      </w:r>
      <w:r>
        <w:t xml:space="preserve">   Tracery    </w:t>
      </w:r>
      <w:r>
        <w:t xml:space="preserve">   Statues    </w:t>
      </w:r>
      <w:r>
        <w:t xml:space="preserve">   Pointed arches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Literature</dc:title>
  <dcterms:created xsi:type="dcterms:W3CDTF">2021-10-11T08:11:27Z</dcterms:created>
  <dcterms:modified xsi:type="dcterms:W3CDTF">2021-10-11T08:11:27Z</dcterms:modified>
</cp:coreProperties>
</file>