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Government Activity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issue is prevented by the Erie County Drug and Alcohol Abuse offering prescription bottle cap timers that indicate the last time the pill bottle was open: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______ serves county through elected officials, enforces laws, collects taxes, records documents, and conducts elections.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state contains Erie County and Millcreek Township?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is Erie County located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the governor of Pennsylvania state?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prevent the want of using tobacco, the Erie County Department of Health offers ______ ______ assistance throughout the year.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_____ _____ _____ allow many to feel secure and/ or up to par on the natural environment.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is one of Millcreek Townships representatives?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is Millcreek Township located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______ ______ deals with functions such as education, water supply, or transportation.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the County Executive of Erie, PA?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__________ provides mainly comfort and health to citizens. As well as educating, instructing, and pleasing its inhabitants.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__________ provides water, sewage disposal, and police protection. </w:t>
            </w:r>
          </w:p>
        </w:tc>
      </w:tr>
    </w:tbl>
    <w:p>
      <w:pPr>
        <w:pStyle w:val="WordBankLarge"/>
      </w:pPr>
      <w:r>
        <w:t xml:space="preserve">   Tom Wolf    </w:t>
      </w:r>
      <w:r>
        <w:t xml:space="preserve">   Kathy Dahlkemper    </w:t>
      </w:r>
      <w:r>
        <w:t xml:space="preserve">   Ryan Bizzarro     </w:t>
      </w:r>
      <w:r>
        <w:t xml:space="preserve">   County    </w:t>
      </w:r>
      <w:r>
        <w:t xml:space="preserve">   Township     </w:t>
      </w:r>
      <w:r>
        <w:t xml:space="preserve">   Municipality     </w:t>
      </w:r>
      <w:r>
        <w:t xml:space="preserve">   Special District    </w:t>
      </w:r>
      <w:r>
        <w:t xml:space="preserve">   Pennsylvania     </w:t>
      </w:r>
      <w:r>
        <w:t xml:space="preserve">   Erie County     </w:t>
      </w:r>
      <w:r>
        <w:t xml:space="preserve">   Pennsylvania     </w:t>
      </w:r>
      <w:r>
        <w:t xml:space="preserve">   Prescription Drug Abuse    </w:t>
      </w:r>
      <w:r>
        <w:t xml:space="preserve">   Tobacco Cessation     </w:t>
      </w:r>
      <w:r>
        <w:t xml:space="preserve">   Public Green Space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Government Activity </dc:title>
  <dcterms:created xsi:type="dcterms:W3CDTF">2021-10-11T08:12:56Z</dcterms:created>
  <dcterms:modified xsi:type="dcterms:W3CDTF">2021-10-11T08:12:56Z</dcterms:modified>
</cp:coreProperties>
</file>