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Spending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Public expenditure    </w:t>
      </w:r>
      <w:r>
        <w:t xml:space="preserve">   Brexit    </w:t>
      </w:r>
      <w:r>
        <w:t xml:space="preserve">   Borrowing    </w:t>
      </w:r>
      <w:r>
        <w:t xml:space="preserve">   Infrastructure    </w:t>
      </w:r>
      <w:r>
        <w:t xml:space="preserve">   Maintenance    </w:t>
      </w:r>
      <w:r>
        <w:t xml:space="preserve">   Investment    </w:t>
      </w:r>
      <w:r>
        <w:t xml:space="preserve">   benefits    </w:t>
      </w:r>
      <w:r>
        <w:t xml:space="preserve">   budget    </w:t>
      </w:r>
      <w:r>
        <w:t xml:space="preserve">   economy    </w:t>
      </w:r>
      <w:r>
        <w:t xml:space="preserve">   Education    </w:t>
      </w:r>
      <w:r>
        <w:t xml:space="preserve">   Government    </w:t>
      </w:r>
      <w:r>
        <w:t xml:space="preserve">   Grants    </w:t>
      </w:r>
      <w:r>
        <w:t xml:space="preserve">   Health care    </w:t>
      </w:r>
      <w:r>
        <w:t xml:space="preserve">   pensions    </w:t>
      </w:r>
      <w:r>
        <w:t xml:space="preserve">   public services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Spending</dc:title>
  <dcterms:created xsi:type="dcterms:W3CDTF">2021-10-11T08:12:54Z</dcterms:created>
  <dcterms:modified xsi:type="dcterms:W3CDTF">2021-10-11T08:12:54Z</dcterms:modified>
</cp:coreProperties>
</file>