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taxes    </w:t>
      </w:r>
      <w:r>
        <w:t xml:space="preserve">   vote    </w:t>
      </w:r>
      <w:r>
        <w:t xml:space="preserve">   supreme    </w:t>
      </w:r>
      <w:r>
        <w:t xml:space="preserve">   judicial    </w:t>
      </w:r>
      <w:r>
        <w:t xml:space="preserve">   executive    </w:t>
      </w:r>
      <w:r>
        <w:t xml:space="preserve">   citizen    </w:t>
      </w:r>
      <w:r>
        <w:t xml:space="preserve">   mayor    </w:t>
      </w:r>
      <w:r>
        <w:t xml:space="preserve">   federal    </w:t>
      </w:r>
      <w:r>
        <w:t xml:space="preserve">   local    </w:t>
      </w:r>
      <w:r>
        <w:t xml:space="preserve">   state    </w:t>
      </w:r>
      <w:r>
        <w:t xml:space="preserve">   police    </w:t>
      </w:r>
      <w:r>
        <w:t xml:space="preserve">   judge    </w:t>
      </w:r>
      <w:r>
        <w:t xml:space="preserve">   Congress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2021-10-11T08:11:52Z</dcterms:created>
  <dcterms:modified xsi:type="dcterms:W3CDTF">2021-10-11T08:11:52Z</dcterms:modified>
</cp:coreProperties>
</file>