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Gr. 11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calculated on the initial principal, which also includes all of the accumulated interest from previous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the distance between the max and the 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used to remember the 3 basic trigonometric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all possible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two variables;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horizontal length of one cycle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original money invested or borrowed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where two or more curves, lines,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calculated only on the principal (I=Prt)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that can be described by an equation of the form y= a*b^x, where b &gt; 0 and b ≠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has repeating patterns of y-values and intervals of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x-value only has one 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percent of the original money that is earned or paid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value of D=b^2-4ac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approaches the graph but does not meet it at any finite distance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vertex    </w:t>
      </w:r>
      <w:r>
        <w:t xml:space="preserve">   interest rate    </w:t>
      </w:r>
      <w:r>
        <w:t xml:space="preserve">   simple interest    </w:t>
      </w:r>
      <w:r>
        <w:t xml:space="preserve">   compound interest    </w:t>
      </w:r>
      <w:r>
        <w:t xml:space="preserve">   discriminant    </w:t>
      </w:r>
      <w:r>
        <w:t xml:space="preserve">   relation    </w:t>
      </w:r>
      <w:r>
        <w:t xml:space="preserve">   range    </w:t>
      </w:r>
      <w:r>
        <w:t xml:space="preserve">   principal    </w:t>
      </w:r>
      <w:r>
        <w:t xml:space="preserve">   asymptote    </w:t>
      </w:r>
      <w:r>
        <w:t xml:space="preserve">   linear equation    </w:t>
      </w:r>
      <w:r>
        <w:t xml:space="preserve">   periodic function    </w:t>
      </w:r>
      <w:r>
        <w:t xml:space="preserve">   period    </w:t>
      </w:r>
      <w:r>
        <w:t xml:space="preserve">   amplitude    </w:t>
      </w:r>
      <w:r>
        <w:t xml:space="preserve">   maximum    </w:t>
      </w:r>
      <w:r>
        <w:t xml:space="preserve">   minimum    </w:t>
      </w:r>
      <w:r>
        <w:t xml:space="preserve">   soh cah toa    </w:t>
      </w:r>
      <w:r>
        <w:t xml:space="preserve">   exponential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11 Math Crossword</dc:title>
  <dcterms:created xsi:type="dcterms:W3CDTF">2021-10-11T08:13:29Z</dcterms:created>
  <dcterms:modified xsi:type="dcterms:W3CDTF">2021-10-11T08:13:29Z</dcterms:modified>
</cp:coreProperties>
</file>