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Graad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myne    </w:t>
      </w:r>
      <w:r>
        <w:t xml:space="preserve">   daai    </w:t>
      </w:r>
      <w:r>
        <w:t xml:space="preserve">   daar    </w:t>
      </w:r>
      <w:r>
        <w:t xml:space="preserve">   na    </w:t>
      </w:r>
      <w:r>
        <w:t xml:space="preserve">   sy    </w:t>
      </w:r>
      <w:r>
        <w:t xml:space="preserve">   hy    </w:t>
      </w:r>
      <w:r>
        <w:t xml:space="preserve">   jou    </w:t>
      </w:r>
      <w:r>
        <w:t xml:space="preserve">   jy    </w:t>
      </w:r>
      <w:r>
        <w:t xml:space="preserve">   ons    </w:t>
      </w:r>
      <w:r>
        <w:t xml:space="preserve">   die    </w:t>
      </w:r>
      <w:r>
        <w:t xml:space="preserve">   en    </w:t>
      </w:r>
      <w:r>
        <w:t xml:space="preserve">   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2 </dc:title>
  <dcterms:created xsi:type="dcterms:W3CDTF">2021-10-11T08:14:28Z</dcterms:created>
  <dcterms:modified xsi:type="dcterms:W3CDTF">2021-10-11T08:14:28Z</dcterms:modified>
</cp:coreProperties>
</file>