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Grade 8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</w:tbl>
    <w:p>
      <w:pPr>
        <w:pStyle w:val="WordBankLarge"/>
      </w:pPr>
      <w:r>
        <w:t xml:space="preserve">   extraordinary    </w:t>
      </w:r>
      <w:r>
        <w:t xml:space="preserve">   bewilderment    </w:t>
      </w:r>
      <w:r>
        <w:t xml:space="preserve">   melancholy    </w:t>
      </w:r>
      <w:r>
        <w:t xml:space="preserve">   scapegoat    </w:t>
      </w:r>
      <w:r>
        <w:t xml:space="preserve">   disgruntled    </w:t>
      </w:r>
      <w:r>
        <w:t xml:space="preserve">   suspicious    </w:t>
      </w:r>
      <w:r>
        <w:t xml:space="preserve">   allergic    </w:t>
      </w:r>
      <w:r>
        <w:t xml:space="preserve">   inaudible    </w:t>
      </w:r>
      <w:r>
        <w:t xml:space="preserve">   persuasive    </w:t>
      </w:r>
      <w:r>
        <w:t xml:space="preserve">   unctuous    </w:t>
      </w:r>
      <w:r>
        <w:t xml:space="preserve">   obsolete    </w:t>
      </w:r>
      <w:r>
        <w:t xml:space="preserve">   legitimate    </w:t>
      </w:r>
      <w:r>
        <w:t xml:space="preserve">   personality    </w:t>
      </w:r>
      <w:r>
        <w:t xml:space="preserve">   pageant    </w:t>
      </w:r>
      <w:r>
        <w:t xml:space="preserve">   officious    </w:t>
      </w:r>
      <w:r>
        <w:t xml:space="preserve">   hazardous    </w:t>
      </w:r>
      <w:r>
        <w:t xml:space="preserve">   gorgeous    </w:t>
      </w:r>
      <w:r>
        <w:t xml:space="preserve">   critique    </w:t>
      </w:r>
      <w:r>
        <w:t xml:space="preserve">   affects    </w:t>
      </w:r>
      <w:r>
        <w:t xml:space="preserve">   absorbent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8 Word Search</dc:title>
  <dcterms:created xsi:type="dcterms:W3CDTF">2021-10-11T08:15:45Z</dcterms:created>
  <dcterms:modified xsi:type="dcterms:W3CDTF">2021-10-11T08:15:45Z</dcterms:modified>
</cp:coreProperties>
</file>