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Gratefulness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GRATITUDE    </w:t>
      </w:r>
      <w:r>
        <w:t xml:space="preserve">   PROPHET    </w:t>
      </w:r>
      <w:r>
        <w:t xml:space="preserve">   ISLAM    </w:t>
      </w:r>
      <w:r>
        <w:t xml:space="preserve">   THANKS    </w:t>
      </w:r>
      <w:r>
        <w:t xml:space="preserve">   RESPECT    </w:t>
      </w:r>
      <w:r>
        <w:t xml:space="preserve">   HAPPINESS    </w:t>
      </w:r>
      <w:r>
        <w:t xml:space="preserve">   GRATEFULNESS    </w:t>
      </w:r>
      <w:r>
        <w:t xml:space="preserve">   GIFT    </w:t>
      </w:r>
      <w:r>
        <w:t xml:space="preserve">   FRIENDSHIP    </w:t>
      </w:r>
      <w:r>
        <w:t xml:space="preserve">   BLESSING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Gratefulness in Islam</dc:title>
  <dcterms:created xsi:type="dcterms:W3CDTF">2021-10-11T08:17:58Z</dcterms:created>
  <dcterms:modified xsi:type="dcterms:W3CDTF">2021-10-11T08:17:58Z</dcterms:modified>
</cp:coreProperties>
</file>