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Lent and Holy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Agape Service    </w:t>
      </w:r>
      <w:r>
        <w:t xml:space="preserve">   Almsgiving    </w:t>
      </w:r>
      <w:r>
        <w:t xml:space="preserve">   Bridegroom Services    </w:t>
      </w:r>
      <w:r>
        <w:t xml:space="preserve">   Candles    </w:t>
      </w:r>
      <w:r>
        <w:t xml:space="preserve">   Chanting    </w:t>
      </w:r>
      <w:r>
        <w:t xml:space="preserve">   Elevation of the Cross    </w:t>
      </w:r>
      <w:r>
        <w:t xml:space="preserve">   Faith    </w:t>
      </w:r>
      <w:r>
        <w:t xml:space="preserve">   Fasting    </w:t>
      </w:r>
      <w:r>
        <w:t xml:space="preserve">   Father    </w:t>
      </w:r>
      <w:r>
        <w:t xml:space="preserve">   Forty Days    </w:t>
      </w:r>
      <w:r>
        <w:t xml:space="preserve">   Great Lent    </w:t>
      </w:r>
      <w:r>
        <w:t xml:space="preserve">   Holy Spirit    </w:t>
      </w:r>
      <w:r>
        <w:t xml:space="preserve">   Holy Unction    </w:t>
      </w:r>
      <w:r>
        <w:t xml:space="preserve">   Holy Week    </w:t>
      </w:r>
      <w:r>
        <w:t xml:space="preserve">   Hope    </w:t>
      </w:r>
      <w:r>
        <w:t xml:space="preserve">   Hosanna    </w:t>
      </w:r>
      <w:r>
        <w:t xml:space="preserve">   Hymns    </w:t>
      </w:r>
      <w:r>
        <w:t xml:space="preserve">   Icons    </w:t>
      </w:r>
      <w:r>
        <w:t xml:space="preserve">   Ladder of Divine Ascent    </w:t>
      </w:r>
      <w:r>
        <w:t xml:space="preserve">   Lamentations    </w:t>
      </w:r>
      <w:r>
        <w:t xml:space="preserve">   Love    </w:t>
      </w:r>
      <w:r>
        <w:t xml:space="preserve">   Pascha    </w:t>
      </w:r>
      <w:r>
        <w:t xml:space="preserve">   Prayer    </w:t>
      </w:r>
      <w:r>
        <w:t xml:space="preserve">   Presanctified Liturgy    </w:t>
      </w:r>
      <w:r>
        <w:t xml:space="preserve">   Resurrection    </w:t>
      </w:r>
      <w:r>
        <w:t xml:space="preserve">   Saint John Climacus    </w:t>
      </w:r>
      <w:r>
        <w:t xml:space="preserve">   Saint Mary of Egypt    </w:t>
      </w:r>
      <w:r>
        <w:t xml:space="preserve">   Salutations    </w:t>
      </w:r>
      <w:r>
        <w:t xml:space="preserve">   Scripture    </w:t>
      </w:r>
      <w:r>
        <w:t xml:space="preserve">   Son    </w:t>
      </w:r>
      <w:r>
        <w:t xml:space="preserve">   Sunday of Orthodoxy    </w:t>
      </w:r>
      <w:r>
        <w:t xml:space="preserve">   Theotokos    </w:t>
      </w:r>
      <w:r>
        <w:t xml:space="preserve">   Twelve Gospels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Lent and Holy Week Word Search</dc:title>
  <dcterms:created xsi:type="dcterms:W3CDTF">2021-10-11T08:19:53Z</dcterms:created>
  <dcterms:modified xsi:type="dcterms:W3CDTF">2021-10-11T08:19:53Z</dcterms:modified>
</cp:coreProperties>
</file>