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paleighana    </w:t>
      </w:r>
      <w:r>
        <w:t xml:space="preserve">   goddess    </w:t>
      </w:r>
      <w:r>
        <w:t xml:space="preserve">   gods    </w:t>
      </w:r>
      <w:r>
        <w:t xml:space="preserve">   hades    </w:t>
      </w:r>
      <w:r>
        <w:t xml:space="preserve">   nymphs    </w:t>
      </w:r>
      <w:r>
        <w:t xml:space="preserve">   King minos    </w:t>
      </w:r>
      <w:r>
        <w:t xml:space="preserve">   icarus    </w:t>
      </w:r>
      <w:r>
        <w:t xml:space="preserve">   daedalus    </w:t>
      </w:r>
      <w:r>
        <w:t xml:space="preserve">   mythology    </w:t>
      </w:r>
      <w:r>
        <w:t xml:space="preserve">   golden    </w:t>
      </w:r>
      <w:r>
        <w:t xml:space="preserve">   midas    </w:t>
      </w:r>
      <w:r>
        <w:t xml:space="preserve">   Orpheus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Puzzle</dc:title>
  <dcterms:created xsi:type="dcterms:W3CDTF">2021-10-11T08:20:33Z</dcterms:created>
  <dcterms:modified xsi:type="dcterms:W3CDTF">2021-10-11T08:20:33Z</dcterms:modified>
</cp:coreProperties>
</file>