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bowl shaped arena     </w:t>
      </w:r>
      <w:r>
        <w:t xml:space="preserve">   sophocles    </w:t>
      </w:r>
      <w:r>
        <w:t xml:space="preserve">   tragedy     </w:t>
      </w:r>
      <w:r>
        <w:t xml:space="preserve">   skene    </w:t>
      </w:r>
      <w:r>
        <w:t xml:space="preserve">   dionysus    </w:t>
      </w:r>
      <w:r>
        <w:t xml:space="preserve">   male actors    </w:t>
      </w:r>
      <w:r>
        <w:t xml:space="preserve">   masks    </w:t>
      </w:r>
      <w:r>
        <w:t xml:space="preserve">   oedipus    </w:t>
      </w:r>
      <w:r>
        <w:t xml:space="preserve">   first theater    </w:t>
      </w:r>
      <w:r>
        <w:t xml:space="preserve">   wooden theater    </w:t>
      </w:r>
      <w:r>
        <w:t xml:space="preserve">   playwright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2021-10-11T08:21:10Z</dcterms:created>
  <dcterms:modified xsi:type="dcterms:W3CDTF">2021-10-11T08:21:10Z</dcterms:modified>
</cp:coreProperties>
</file>