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thermostat    </w:t>
      </w:r>
      <w:r>
        <w:t xml:space="preserve">   statue    </w:t>
      </w:r>
      <w:r>
        <w:t xml:space="preserve">   status quo    </w:t>
      </w:r>
      <w:r>
        <w:t xml:space="preserve">   status    </w:t>
      </w:r>
      <w:r>
        <w:t xml:space="preserve">   stature    </w:t>
      </w:r>
      <w:r>
        <w:t xml:space="preserve">   stationary    </w:t>
      </w:r>
      <w:r>
        <w:t xml:space="preserve">   station    </w:t>
      </w:r>
      <w:r>
        <w:t xml:space="preserve">   static    </w:t>
      </w:r>
      <w:r>
        <w:t xml:space="preserve">   estate    </w:t>
      </w:r>
      <w:r>
        <w:t xml:space="preserve">   ecstatic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2021-10-11T08:19:13Z</dcterms:created>
  <dcterms:modified xsi:type="dcterms:W3CDTF">2021-10-11T08:19:13Z</dcterms:modified>
</cp:coreProperties>
</file>