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Greenblatt and Syme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law regulated the social orders during Shakespeare’s time? In a certain sense, this law was suspended on stage.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Shakespeare exemplified the translation of this idea, as he made a ton of money through his entrepreneurial work in the theater to go on and buy valuable property.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only place Shakespeare appears to speak in his own person is in his 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name of the troupe with which Shakespeare was associated with for most of his documented career?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originated sonnet sequences? He was an Italian poet, lived from 1304-1374, and wrote a series of sonnets to Laura.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traditional day of misrule when apprentices ran riot. This day involved attacks on the brothels of the South Bank, in the vicinity of the Globe, and other theaters.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sonnets 1-126 are about the young man, what are the sonnets 127-154 about?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name of the inheritance system that dealt with the orderly transmission from a father to their eldest son? This concept was more of a wish than reality.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name of the challenge against the authority of the pope and attacked the doctrines of the Catholic church?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function of Shakespeare’s plays to allow people to have a break from reality?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Shakespeare was able to purchase this status for his family.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succession of this king provided a new era in Shakespeare’s time. He was much more in favor of spending money and into theatrical entertainment, which increased Shakespeare’s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Shakespeare is to us as the __________ is to Hamlet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the one existing document that contains a tremendous amount of information about Shakespeare’s plays when they were first performed?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role required professional specialization and had parts that were not fully scripted in the play (often had to improvise)?</w:t>
            </w:r>
          </w:p>
        </w:tc>
      </w:tr>
    </w:tbl>
    <w:p>
      <w:pPr>
        <w:pStyle w:val="WordBankLarge"/>
      </w:pPr>
      <w:r>
        <w:t xml:space="preserve">   ghost    </w:t>
      </w:r>
      <w:r>
        <w:t xml:space="preserve">   Sumptuary    </w:t>
      </w:r>
      <w:r>
        <w:t xml:space="preserve">   Trade    </w:t>
      </w:r>
      <w:r>
        <w:t xml:space="preserve">   Gentleman    </w:t>
      </w:r>
      <w:r>
        <w:t xml:space="preserve">   Dark Lady    </w:t>
      </w:r>
      <w:r>
        <w:t xml:space="preserve">   Escapism    </w:t>
      </w:r>
      <w:r>
        <w:t xml:space="preserve">   Primogeniture     </w:t>
      </w:r>
      <w:r>
        <w:t xml:space="preserve">   Shrove Tuesday    </w:t>
      </w:r>
      <w:r>
        <w:t xml:space="preserve">   Sonnets    </w:t>
      </w:r>
      <w:r>
        <w:t xml:space="preserve">   Lord Chamberlains Servants    </w:t>
      </w:r>
      <w:r>
        <w:t xml:space="preserve">   Reformation    </w:t>
      </w:r>
      <w:r>
        <w:t xml:space="preserve">   Francesco Petrarca    </w:t>
      </w:r>
      <w:r>
        <w:t xml:space="preserve">   Clowns    </w:t>
      </w:r>
      <w:r>
        <w:t xml:space="preserve">   Henslowes Diary    </w:t>
      </w:r>
      <w:r>
        <w:t xml:space="preserve">   King James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Greenblatt and Syme</dc:title>
  <dcterms:created xsi:type="dcterms:W3CDTF">2021-10-11T08:23:02Z</dcterms:created>
  <dcterms:modified xsi:type="dcterms:W3CDTF">2021-10-11T08:23:02Z</dcterms:modified>
</cp:coreProperties>
</file>