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Greenwood Cemetery CSL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Around 7,000 _____ found so far at Greenwood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would cost $10,000 per ______ to cover the costs of maintenance at Greenwood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Greenwood was recognized as a _____ _____ in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cemetery is ____ acres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who was enslaved who sued for her freedom and is buried at Greenwood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Normandy native who is investing their time, energy, and money into Greenwood.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Greenwood opened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Municipality where Greenwood Cemetery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 50,000 people are ____ at Greenwood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commercial African American cemetery in St. Louis </w:t>
            </w:r>
          </w:p>
        </w:tc>
      </w:tr>
    </w:tbl>
    <w:p>
      <w:pPr>
        <w:pStyle w:val="WordBankMedium"/>
      </w:pPr>
      <w:r>
        <w:t xml:space="preserve">   Greenwood     </w:t>
      </w:r>
      <w:r>
        <w:t xml:space="preserve">   1874    </w:t>
      </w:r>
      <w:r>
        <w:t xml:space="preserve">   thirty one     </w:t>
      </w:r>
      <w:r>
        <w:t xml:space="preserve">   Historical Site     </w:t>
      </w:r>
      <w:r>
        <w:t xml:space="preserve">   Harriet Scott     </w:t>
      </w:r>
      <w:r>
        <w:t xml:space="preserve">   Mr Morris     </w:t>
      </w:r>
      <w:r>
        <w:t xml:space="preserve">   Headstones     </w:t>
      </w:r>
      <w:r>
        <w:t xml:space="preserve">   Buried     </w:t>
      </w:r>
      <w:r>
        <w:t xml:space="preserve">   Hillsdale    </w:t>
      </w:r>
      <w:r>
        <w:t xml:space="preserve">   month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Greenwood Cemetery CSL</dc:title>
  <dcterms:created xsi:type="dcterms:W3CDTF">2021-10-11T08:23:02Z</dcterms:created>
  <dcterms:modified xsi:type="dcterms:W3CDTF">2021-10-11T08:23:02Z</dcterms:modified>
</cp:coreProperties>
</file>