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Grondwet en Menseregte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Kinders word in die wet daarteen beskerm.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______ van (1 af) moet respekteer word in die grondwet.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Hierdie instansies beskerm werkers in die praktyk.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Wanneer mans en vrouens gelyk behandel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Ons het almal vryheid van ______ in die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Ons het die reg om vry te wees van geweld in die openbaar en in die privaat.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Wanneer niemand na jou oproepe mag luister of jou pos mag lees nie, oefen ons die reg op ______ 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wet wat  demokrasie in die land beskerm.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(4 dwars) van ______ moet respekteer word in die grondwet.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Ons is almal _____ voor die wet.</w:t>
            </w:r>
          </w:p>
        </w:tc>
      </w:tr>
    </w:tbl>
    <w:p>
      <w:pPr>
        <w:pStyle w:val="WordBankMedium"/>
      </w:pPr>
      <w:r>
        <w:t xml:space="preserve">   Geslagsgelykheid    </w:t>
      </w:r>
      <w:r>
        <w:t xml:space="preserve">   Vakbonde    </w:t>
      </w:r>
      <w:r>
        <w:t xml:space="preserve">   Handves    </w:t>
      </w:r>
      <w:r>
        <w:t xml:space="preserve">   Menseregte    </w:t>
      </w:r>
      <w:r>
        <w:t xml:space="preserve">   Privaatheid    </w:t>
      </w:r>
      <w:r>
        <w:t xml:space="preserve">   Mishandeling    </w:t>
      </w:r>
      <w:r>
        <w:t xml:space="preserve">   Grondwet    </w:t>
      </w:r>
      <w:r>
        <w:t xml:space="preserve">   Gelyk    </w:t>
      </w:r>
      <w:r>
        <w:t xml:space="preserve">   Veiligheid    </w:t>
      </w:r>
      <w:r>
        <w:t xml:space="preserve">   Spraak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Grondwet en Menseregte</dc:title>
  <dcterms:created xsi:type="dcterms:W3CDTF">2021-10-11T08:23:49Z</dcterms:created>
  <dcterms:modified xsi:type="dcterms:W3CDTF">2021-10-11T08:23:49Z</dcterms:modified>
</cp:coreProperties>
</file>