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TreatyofGuadalupeHidalgo    </w:t>
      </w:r>
      <w:r>
        <w:t xml:space="preserve">   Gadsden Purchase    </w:t>
      </w:r>
      <w:r>
        <w:t xml:space="preserve">   James Madison    </w:t>
      </w:r>
      <w:r>
        <w:t xml:space="preserve">   James K. Polk    </w:t>
      </w:r>
      <w:r>
        <w:t xml:space="preserve">   Mexican War    </w:t>
      </w:r>
      <w:r>
        <w:t xml:space="preserve">   RepublicofTexas    </w:t>
      </w:r>
      <w:r>
        <w:t xml:space="preserve">   Louisiana Purchase    </w:t>
      </w:r>
      <w:r>
        <w:t xml:space="preserve">   Thomas Jefferson    </w:t>
      </w:r>
      <w:r>
        <w:t xml:space="preserve">   War Hawks    </w:t>
      </w:r>
      <w:r>
        <w:t xml:space="preserve">   Tecumseh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Nation</dc:title>
  <dcterms:created xsi:type="dcterms:W3CDTF">2021-10-11T08:24:16Z</dcterms:created>
  <dcterms:modified xsi:type="dcterms:W3CDTF">2021-10-11T08:24:16Z</dcterms:modified>
</cp:coreProperties>
</file>