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Guide Dogs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Losing hair.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Equipment attached to the dog that allows the blind person to hold onto.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mix and play with other dogs.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successfully complete their schooling.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painful disease that affects bone joints causing pain and stiffness.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place where two or more roads meet.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People who cannot see properly.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are dogs that are trained to help someone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being able to concentrate because of something they see, feel or hear.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animals nature.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stop doing something.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stop working.</w:t>
            </w:r>
          </w:p>
        </w:tc>
      </w:tr>
    </w:tbl>
    <w:p>
      <w:pPr>
        <w:pStyle w:val="WordBankSmall"/>
      </w:pPr>
      <w:r>
        <w:t xml:space="preserve">   assistance dogs    </w:t>
      </w:r>
      <w:r>
        <w:t xml:space="preserve">   low-vision    </w:t>
      </w:r>
      <w:r>
        <w:t xml:space="preserve">   intersection    </w:t>
      </w:r>
      <w:r>
        <w:t xml:space="preserve">   shedding    </w:t>
      </w:r>
      <w:r>
        <w:t xml:space="preserve">   harness    </w:t>
      </w:r>
      <w:r>
        <w:t xml:space="preserve">   Socialise    </w:t>
      </w:r>
      <w:r>
        <w:t xml:space="preserve">   distracted    </w:t>
      </w:r>
      <w:r>
        <w:t xml:space="preserve">   temperament    </w:t>
      </w:r>
      <w:r>
        <w:t xml:space="preserve">   graduate    </w:t>
      </w:r>
      <w:r>
        <w:t xml:space="preserve">   Retire.    </w:t>
      </w:r>
      <w:r>
        <w:t xml:space="preserve">   arthritis    </w:t>
      </w:r>
      <w:r>
        <w:t xml:space="preserve">   avoid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 Dogs</dc:title>
  <dcterms:created xsi:type="dcterms:W3CDTF">2021-10-11T08:27:00Z</dcterms:created>
  <dcterms:modified xsi:type="dcterms:W3CDTF">2021-10-11T08:27:00Z</dcterms:modified>
</cp:coreProperties>
</file>