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HATCHET TOAST CRUNCH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windbreaker    </w:t>
      </w:r>
      <w:r>
        <w:t xml:space="preserve">   radio    </w:t>
      </w:r>
      <w:r>
        <w:t xml:space="preserve">   cpr    </w:t>
      </w:r>
      <w:r>
        <w:t xml:space="preserve">   hatchet    </w:t>
      </w:r>
      <w:r>
        <w:t xml:space="preserve">   cessna    </w:t>
      </w:r>
      <w:r>
        <w:t xml:space="preserve">   crash    </w:t>
      </w:r>
      <w:r>
        <w:t xml:space="preserve">   wilderness    </w:t>
      </w:r>
      <w:r>
        <w:t xml:space="preserve">   survival    </w:t>
      </w:r>
      <w:r>
        <w:t xml:space="preserve">   airplane    </w:t>
      </w:r>
      <w:r>
        <w:t xml:space="preserve">   pilot    </w:t>
      </w:r>
      <w:r>
        <w:t xml:space="preserve">   brian robeson    </w:t>
      </w:r>
      <w:r>
        <w:t xml:space="preserve">   gary paulsen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HATCHET TOAST CRUNCH</dc:title>
  <dcterms:created xsi:type="dcterms:W3CDTF">2021-10-11T08:45:30Z</dcterms:created>
  <dcterms:modified xsi:type="dcterms:W3CDTF">2021-10-11T08:45:30Z</dcterms:modified>
</cp:coreProperties>
</file>