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HBCU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CHEYNEY    </w:t>
      </w:r>
      <w:r>
        <w:t xml:space="preserve">   TOUGALOO    </w:t>
      </w:r>
      <w:r>
        <w:t xml:space="preserve">   UAPB    </w:t>
      </w:r>
      <w:r>
        <w:t xml:space="preserve">   PAUL QUINN    </w:t>
      </w:r>
      <w:r>
        <w:t xml:space="preserve">   PRAIRIEVIEW    </w:t>
      </w:r>
      <w:r>
        <w:t xml:space="preserve">   TEXASSOUTHERN    </w:t>
      </w:r>
      <w:r>
        <w:t xml:space="preserve">   WINSTONSALEMSTATE    </w:t>
      </w:r>
      <w:r>
        <w:t xml:space="preserve">   NCCENTRAL    </w:t>
      </w:r>
      <w:r>
        <w:t xml:space="preserve">   SPELMAN    </w:t>
      </w:r>
      <w:r>
        <w:t xml:space="preserve">   MOREHOUSE    </w:t>
      </w:r>
      <w:r>
        <w:t xml:space="preserve">   CLARKATLANTA    </w:t>
      </w:r>
      <w:r>
        <w:t xml:space="preserve">   HARRISSTOWE    </w:t>
      </w:r>
      <w:r>
        <w:t xml:space="preserve">   GRAMBLING    </w:t>
      </w:r>
      <w:r>
        <w:t xml:space="preserve">   FAMU    </w:t>
      </w:r>
      <w:r>
        <w:t xml:space="preserve">   LINCOLN    </w:t>
      </w:r>
      <w:r>
        <w:t xml:space="preserve">   LANGSTON    </w:t>
      </w:r>
      <w:r>
        <w:t xml:space="preserve">   MISSISSIPPIVALLEY    </w:t>
      </w:r>
      <w:r>
        <w:t xml:space="preserve">   HAMPTON    </w:t>
      </w:r>
      <w:r>
        <w:t xml:space="preserve">   NCAT    </w:t>
      </w:r>
      <w:r>
        <w:t xml:space="preserve">   TUSKEGEE    </w:t>
      </w:r>
      <w:r>
        <w:t xml:space="preserve">   FORT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HBCU 1</dc:title>
  <dcterms:created xsi:type="dcterms:W3CDTF">2021-10-11T08:45:53Z</dcterms:created>
  <dcterms:modified xsi:type="dcterms:W3CDTF">2021-10-11T08:45:53Z</dcterms:modified>
</cp:coreProperties>
</file>