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HEARING and TASTE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salty    </w:t>
      </w:r>
      <w:r>
        <w:t xml:space="preserve">   sweet    </w:t>
      </w:r>
      <w:r>
        <w:t xml:space="preserve">   sour    </w:t>
      </w:r>
      <w:r>
        <w:t xml:space="preserve">   nasal cavity    </w:t>
      </w:r>
      <w:r>
        <w:t xml:space="preserve">   septum    </w:t>
      </w:r>
      <w:r>
        <w:t xml:space="preserve">   adenoids    </w:t>
      </w:r>
      <w:r>
        <w:t xml:space="preserve">   umami    </w:t>
      </w:r>
      <w:r>
        <w:t xml:space="preserve">   bitter    </w:t>
      </w:r>
      <w:r>
        <w:t xml:space="preserve">   tonsils    </w:t>
      </w:r>
      <w:r>
        <w:t xml:space="preserve">   sensorineural hearing loss    </w:t>
      </w:r>
      <w:r>
        <w:t xml:space="preserve">   hearing loss    </w:t>
      </w:r>
      <w:r>
        <w:t xml:space="preserve">   conduction    </w:t>
      </w:r>
      <w:r>
        <w:t xml:space="preserve">   pitch    </w:t>
      </w:r>
      <w:r>
        <w:t xml:space="preserve">   frequency    </w:t>
      </w:r>
      <w:r>
        <w:t xml:space="preserve">   wavelength    </w:t>
      </w:r>
      <w:r>
        <w:t xml:space="preserve">   middle ear    </w:t>
      </w:r>
      <w:r>
        <w:t xml:space="preserve">   inner ear    </w:t>
      </w:r>
      <w:r>
        <w:t xml:space="preserve">   outer ear    </w:t>
      </w:r>
      <w:r>
        <w:t xml:space="preserve">   auditory nerve    </w:t>
      </w:r>
      <w:r>
        <w:t xml:space="preserve">   cochlea    </w:t>
      </w:r>
      <w:r>
        <w:t xml:space="preserve">   eardrum    </w:t>
      </w:r>
      <w:r>
        <w:t xml:space="preserve">   stirrup    </w:t>
      </w:r>
      <w:r>
        <w:t xml:space="preserve">   hammer    </w:t>
      </w:r>
      <w:r>
        <w:t xml:space="preserve">   anvil    </w:t>
      </w:r>
      <w:r>
        <w:t xml:space="preserve">   ear 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and TASTE WORD SEARCH</dc:title>
  <dcterms:created xsi:type="dcterms:W3CDTF">2021-10-11T08:52:05Z</dcterms:created>
  <dcterms:modified xsi:type="dcterms:W3CDTF">2021-10-11T08:52:05Z</dcterms:modified>
</cp:coreProperties>
</file>