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HFCU Adulting 101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MONEY    </w:t>
      </w:r>
      <w:r>
        <w:t xml:space="preserve">   CHECKING    </w:t>
      </w:r>
      <w:r>
        <w:t xml:space="preserve">   PEOPLE HELPING PEOPLE    </w:t>
      </w:r>
      <w:r>
        <w:t xml:space="preserve">   GROWING UP    </w:t>
      </w:r>
      <w:r>
        <w:t xml:space="preserve">   GIVE BACK    </w:t>
      </w:r>
      <w:r>
        <w:t xml:space="preserve">   HOUSTON FEDERAL CU    </w:t>
      </w:r>
      <w:r>
        <w:t xml:space="preserve">   INVESTING    </w:t>
      </w:r>
      <w:r>
        <w:t xml:space="preserve">   BUDGET    </w:t>
      </w:r>
      <w:r>
        <w:t xml:space="preserve">   RETIREMENT    </w:t>
      </w:r>
      <w:r>
        <w:t xml:space="preserve">   TAXES    </w:t>
      </w:r>
      <w:r>
        <w:t xml:space="preserve">   INCOME    </w:t>
      </w:r>
      <w:r>
        <w:t xml:space="preserve">   GOALS    </w:t>
      </w:r>
      <w:r>
        <w:t xml:space="preserve">   CREDIT REPORT    </w:t>
      </w:r>
      <w:r>
        <w:t xml:space="preserve">   IDENTITY FRAUD    </w:t>
      </w:r>
      <w:r>
        <w:t xml:space="preserve">   MEMBER OWNED    </w:t>
      </w:r>
      <w:r>
        <w:t xml:space="preserve">   FINANCIAL RESPONSIBILITY    </w:t>
      </w:r>
      <w:r>
        <w:t xml:space="preserve">   ELEVATE    </w:t>
      </w:r>
      <w:r>
        <w:t xml:space="preserve">   SAVINGS    </w:t>
      </w:r>
      <w:r>
        <w:t xml:space="preserve">   EMERGENCY FUND    </w:t>
      </w:r>
      <w:r>
        <w:t xml:space="preserve">   CREDIT UNION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HFCU Adulting 101</dc:title>
  <dcterms:created xsi:type="dcterms:W3CDTF">2021-10-11T08:57:51Z</dcterms:created>
  <dcterms:modified xsi:type="dcterms:W3CDTF">2021-10-11T08:57:51Z</dcterms:modified>
</cp:coreProperties>
</file>