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8)	Information required to be protected under HIPAA compliance.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10)	The government office that protects a patient’s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2)	An unauthorized disclosure of confidential information.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7)	HIPAA act of 199__.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6)	Healthcare provider, healthcare clearinghouse or payer is Covered _______.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3)	The release of confidential health information about an identifiable person to another person or entity.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1)  A patient's consent to the disclosure of protected health information (PHI); the form by which a patient gives consent to release of information.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4)	The means to control access and protect information from accidental or intentional disclosure to unauthorized persons and from unauthorized alteration, destruction, or loss.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5)	The right of a patient to control disclosure of protected health information.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9)	The codification of the general and permanent rules and regulations.</w:t>
            </w:r>
          </w:p>
        </w:tc>
      </w:tr>
    </w:tbl>
    <w:p>
      <w:pPr>
        <w:pStyle w:val="WordBankSmall"/>
      </w:pPr>
      <w:r>
        <w:t xml:space="preserve">   Authorization    </w:t>
      </w:r>
      <w:r>
        <w:t xml:space="preserve">   Breach    </w:t>
      </w:r>
      <w:r>
        <w:t xml:space="preserve">   Disclosure    </w:t>
      </w:r>
      <w:r>
        <w:t xml:space="preserve">   Security    </w:t>
      </w:r>
      <w:r>
        <w:t xml:space="preserve">   Privacy    </w:t>
      </w:r>
      <w:r>
        <w:t xml:space="preserve">   Entity    </w:t>
      </w:r>
      <w:r>
        <w:t xml:space="preserve">   six    </w:t>
      </w:r>
      <w:r>
        <w:t xml:space="preserve">   PHI    </w:t>
      </w:r>
      <w:r>
        <w:t xml:space="preserve">   CFR    </w:t>
      </w:r>
      <w:r>
        <w:t xml:space="preserve">   OCR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2021-10-11T09:01:06Z</dcterms:created>
  <dcterms:modified xsi:type="dcterms:W3CDTF">2021-10-11T09:01:06Z</dcterms:modified>
</cp:coreProperties>
</file>