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TYPHUS    </w:t>
      </w:r>
      <w:r>
        <w:t xml:space="preserve">   REYES    </w:t>
      </w:r>
      <w:r>
        <w:t xml:space="preserve">   MILLER FISHER    </w:t>
      </w:r>
      <w:r>
        <w:t xml:space="preserve">   MUCORMYCOSIS    </w:t>
      </w:r>
      <w:r>
        <w:t xml:space="preserve">   SYPHILIS    </w:t>
      </w:r>
      <w:r>
        <w:t xml:space="preserve">   RICKETTSIAPOX    </w:t>
      </w:r>
      <w:r>
        <w:t xml:space="preserve">   CROHNS    </w:t>
      </w:r>
      <w:r>
        <w:t xml:space="preserve">   PSYCHOSIS    </w:t>
      </w:r>
      <w:r>
        <w:t xml:space="preserve">   BLASTOMYCOSIS    </w:t>
      </w:r>
      <w:r>
        <w:t xml:space="preserve">   EPILEPSY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</dc:title>
  <dcterms:created xsi:type="dcterms:W3CDTF">2021-10-11T09:16:25Z</dcterms:created>
  <dcterms:modified xsi:type="dcterms:W3CDTF">2021-10-11T09:16:25Z</dcterms:modified>
</cp:coreProperties>
</file>