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Haiti Earthquake 2010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Convergent    </w:t>
      </w:r>
      <w:r>
        <w:t xml:space="preserve">   Divergent    </w:t>
      </w:r>
      <w:r>
        <w:t xml:space="preserve">   Mercalli scale    </w:t>
      </w:r>
      <w:r>
        <w:t xml:space="preserve">   Fault    </w:t>
      </w:r>
      <w:r>
        <w:t xml:space="preserve">   Energy    </w:t>
      </w:r>
      <w:r>
        <w:t xml:space="preserve">   Transform    </w:t>
      </w:r>
      <w:r>
        <w:t xml:space="preserve">   Magnitude    </w:t>
      </w:r>
      <w:r>
        <w:t xml:space="preserve">   boundries    </w:t>
      </w:r>
      <w:r>
        <w:t xml:space="preserve">   Caribbean    </w:t>
      </w:r>
      <w:r>
        <w:t xml:space="preserve">   destruction    </w:t>
      </w:r>
      <w:r>
        <w:t xml:space="preserve">   Death    </w:t>
      </w:r>
      <w:r>
        <w:t xml:space="preserve">   Haiti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 Earthquake 2010</dc:title>
  <dcterms:created xsi:type="dcterms:W3CDTF">2021-10-11T08:29:18Z</dcterms:created>
  <dcterms:modified xsi:type="dcterms:W3CDTF">2021-10-11T08:29:18Z</dcterms:modified>
</cp:coreProperties>
</file>