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Hamlet Act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Queen Gertrude    </w:t>
      </w:r>
      <w:r>
        <w:t xml:space="preserve">   Horatio    </w:t>
      </w:r>
      <w:r>
        <w:t xml:space="preserve">   Hamlet    </w:t>
      </w:r>
      <w:r>
        <w:t xml:space="preserve">   Clowns    </w:t>
      </w:r>
      <w:r>
        <w:t xml:space="preserve">   Claudius    </w:t>
      </w:r>
      <w:r>
        <w:t xml:space="preserve">   Fortinbras    </w:t>
      </w:r>
      <w:r>
        <w:t xml:space="preserve">   Laertes    </w:t>
      </w:r>
      <w:r>
        <w:t xml:space="preserve">   Feminist    </w:t>
      </w:r>
      <w:r>
        <w:t xml:space="preserve">   Death    </w:t>
      </w:r>
      <w:r>
        <w:t xml:space="preserve">   Guilt    </w:t>
      </w:r>
      <w:r>
        <w:t xml:space="preserve">   Violence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Act 5 </dc:title>
  <dcterms:created xsi:type="dcterms:W3CDTF">2021-10-11T08:33:23Z</dcterms:created>
  <dcterms:modified xsi:type="dcterms:W3CDTF">2021-10-11T08:33:23Z</dcterms:modified>
</cp:coreProperties>
</file>