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of the Han Dynasty was a time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han dynasty leader?&gt;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method of government would run for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Emperor gaodi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prominent warlord who lived in the late Qin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life on the country side better for people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Emperor Gaodi was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the Han Dynasty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did Buddhism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han over thrown for a short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Xiang yu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civil service was established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trade route from was a great source of wealth and luxury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was life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longest of China's major dynasties?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Han Dynasty ran for over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Xaing yu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 dynasty created?</w:t>
            </w:r>
          </w:p>
        </w:tc>
      </w:tr>
    </w:tbl>
    <w:p>
      <w:pPr>
        <w:pStyle w:val="WordBankLarge"/>
      </w:pPr>
      <w:r>
        <w:t xml:space="preserve">   fourhundredyears    </w:t>
      </w:r>
      <w:r>
        <w:t xml:space="preserve">   paper    </w:t>
      </w:r>
      <w:r>
        <w:t xml:space="preserve">   liubang    </w:t>
      </w:r>
      <w:r>
        <w:t xml:space="preserve">   EmperorGaozu    </w:t>
      </w:r>
      <w:r>
        <w:t xml:space="preserve">   greatifwealthy    </w:t>
      </w:r>
      <w:r>
        <w:t xml:space="preserve">   1 - 22AD    </w:t>
      </w:r>
      <w:r>
        <w:t xml:space="preserve">   apleasant    </w:t>
      </w:r>
      <w:r>
        <w:t xml:space="preserve">   China to Europe     </w:t>
      </w:r>
      <w:r>
        <w:t xml:space="preserve">   invention and science    </w:t>
      </w:r>
      <w:r>
        <w:t xml:space="preserve">   2,000 years.     </w:t>
      </w:r>
      <w:r>
        <w:t xml:space="preserve">   han dynasties     </w:t>
      </w:r>
      <w:r>
        <w:t xml:space="preserve">   400    </w:t>
      </w:r>
      <w:r>
        <w:t xml:space="preserve">   Xiang Yu    </w:t>
      </w:r>
      <w:r>
        <w:t xml:space="preserve">   247 BCE.     </w:t>
      </w:r>
      <w:r>
        <w:t xml:space="preserve">   232 BC    </w:t>
      </w:r>
      <w:r>
        <w:t xml:space="preserve">   202 BC    </w:t>
      </w:r>
      <w:r>
        <w:t xml:space="preserve">   195 BC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 Dynasty</dc:title>
  <dcterms:created xsi:type="dcterms:W3CDTF">2021-10-11T08:33:43Z</dcterms:created>
  <dcterms:modified xsi:type="dcterms:W3CDTF">2021-10-11T08:33:43Z</dcterms:modified>
</cp:coreProperties>
</file>