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Hands Hygiene for Health Care Workers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40 to 60 seconds    </w:t>
      </w:r>
      <w:r>
        <w:t xml:space="preserve">   after surrounding contact    </w:t>
      </w:r>
      <w:r>
        <w:t xml:space="preserve">   before patient contact    </w:t>
      </w:r>
      <w:r>
        <w:t xml:space="preserve">   five moments    </w:t>
      </w:r>
      <w:r>
        <w:t xml:space="preserve">   handrub    </w:t>
      </w:r>
      <w:r>
        <w:t xml:space="preserve">   sanitizer    </w:t>
      </w:r>
      <w:r>
        <w:t xml:space="preserve">   virus    </w:t>
      </w:r>
      <w:r>
        <w:t xml:space="preserve">   after contact body fluid    </w:t>
      </w:r>
      <w:r>
        <w:t xml:space="preserve">   bacteria    </w:t>
      </w:r>
      <w:r>
        <w:t xml:space="preserve">   clean your hands    </w:t>
      </w:r>
      <w:r>
        <w:t xml:space="preserve">   hand washing    </w:t>
      </w:r>
      <w:r>
        <w:t xml:space="preserve">   hands on to stop germs    </w:t>
      </w:r>
      <w:r>
        <w:t xml:space="preserve">   save lives    </w:t>
      </w:r>
      <w:r>
        <w:t xml:space="preserve">   water    </w:t>
      </w:r>
      <w:r>
        <w:t xml:space="preserve">   after patient contact    </w:t>
      </w:r>
      <w:r>
        <w:t xml:space="preserve">   before a septic procedure    </w:t>
      </w:r>
      <w:r>
        <w:t xml:space="preserve">   diseases    </w:t>
      </w:r>
      <w:r>
        <w:t xml:space="preserve">   20 to 30 seconds    </w:t>
      </w:r>
      <w:r>
        <w:t xml:space="preserve">   health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 Hygiene for Health Care Workers</dc:title>
  <dcterms:created xsi:type="dcterms:W3CDTF">2021-10-11T08:33:37Z</dcterms:created>
  <dcterms:modified xsi:type="dcterms:W3CDTF">2021-10-11T08:33:37Z</dcterms:modified>
</cp:coreProperties>
</file>