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Birthday, Winnipeg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Assiniboine Park    </w:t>
      </w:r>
      <w:r>
        <w:t xml:space="preserve">   Assiniboine River    </w:t>
      </w:r>
      <w:r>
        <w:t xml:space="preserve">   Blue Bombers    </w:t>
      </w:r>
      <w:r>
        <w:t xml:space="preserve">   Canada    </w:t>
      </w:r>
      <w:r>
        <w:t xml:space="preserve">   Gateway to the West    </w:t>
      </w:r>
      <w:r>
        <w:t xml:space="preserve">   Golden Boy    </w:t>
      </w:r>
      <w:r>
        <w:t xml:space="preserve">   Golden boy    </w:t>
      </w:r>
      <w:r>
        <w:t xml:space="preserve">   Goldeyes    </w:t>
      </w:r>
      <w:r>
        <w:t xml:space="preserve">   Jets    </w:t>
      </w:r>
      <w:r>
        <w:t xml:space="preserve">   Manitoba    </w:t>
      </w:r>
      <w:r>
        <w:t xml:space="preserve">   Moose    </w:t>
      </w:r>
      <w:r>
        <w:t xml:space="preserve">   November    </w:t>
      </w:r>
      <w:r>
        <w:t xml:space="preserve">   Osborne Village    </w:t>
      </w:r>
      <w:r>
        <w:t xml:space="preserve">   Prairie    </w:t>
      </w:r>
      <w:r>
        <w:t xml:space="preserve">   Rainbow Stage    </w:t>
      </w:r>
      <w:r>
        <w:t xml:space="preserve">   Red river    </w:t>
      </w:r>
      <w:r>
        <w:t xml:space="preserve">   Red River Rebellion    </w:t>
      </w:r>
      <w:r>
        <w:t xml:space="preserve">   Royal Canadian Mint    </w:t>
      </w:r>
      <w:r>
        <w:t xml:space="preserve">   The Forks    </w:t>
      </w:r>
      <w:r>
        <w:t xml:space="preserve">   Trading post    </w:t>
      </w:r>
      <w:r>
        <w:t xml:space="preserve">   Winnie the Pooh    </w:t>
      </w:r>
      <w:r>
        <w:t xml:space="preserve">   Winnipeg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Birthday, Winnipeg</dc:title>
  <dcterms:created xsi:type="dcterms:W3CDTF">2021-10-11T08:37:07Z</dcterms:created>
  <dcterms:modified xsi:type="dcterms:W3CDTF">2021-10-11T08:37:07Z</dcterms:modified>
</cp:coreProperties>
</file>