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speakeasy    </w:t>
      </w:r>
      <w:r>
        <w:t xml:space="preserve">   blues    </w:t>
      </w:r>
      <w:r>
        <w:t xml:space="preserve">   Bessie Smith    </w:t>
      </w:r>
      <w:r>
        <w:t xml:space="preserve">   Countee Cullen    </w:t>
      </w:r>
      <w:r>
        <w:t xml:space="preserve">   Duke Ellington    </w:t>
      </w:r>
      <w:r>
        <w:t xml:space="preserve">   Louis Armstrong    </w:t>
      </w:r>
      <w:r>
        <w:t xml:space="preserve">   jazz    </w:t>
      </w:r>
      <w:r>
        <w:t xml:space="preserve">   poems    </w:t>
      </w:r>
      <w:r>
        <w:t xml:space="preserve">   heritage    </w:t>
      </w:r>
      <w:r>
        <w:t xml:space="preserve">   Langston Hughes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2021-10-11T08:41:40Z</dcterms:created>
  <dcterms:modified xsi:type="dcterms:W3CDTF">2021-10-11T08:41:40Z</dcterms:modified>
</cp:coreProperties>
</file>