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Harmful Substances Advocacy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strong stimulant used for recreation.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obstruction of airways in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someone uses a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e-cigarette that uses nicotine salts that exist in leaf-based tobacco for its key ingredient.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addictive drug derived from coca or prepared synthetically, used as an illegal stimulant.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Restoring someone to health or normal life through training and therapy.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of being enslaved to a habit or practice or to something that is psychologically or physically habit-forming, as narcotics, to such an extent that its cessation causes severe trauma.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Inhale and exhale the vapor produced by an electronic cigarette or similar device.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someone takes too much of a drug at one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Cannabis; especially as smoked in cigarettes.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thin cylinder of finely cut tobacco rolled in paper for smoking.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condition in which the air sacs of the lungs are damaged and enlarged, causing breathlessness.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toxic colorless or yellow oily liquid that is the chief active constituent of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habit-forming drug that, while not itself addictive, may lead to the use of other addictive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period when someone feels sick because they have stopped taking a drug they are addicted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Intoxicated with drugs.</w:t>
            </w:r>
          </w:p>
        </w:tc>
      </w:tr>
    </w:tbl>
    <w:p>
      <w:pPr>
        <w:pStyle w:val="WordBankMedium"/>
      </w:pPr>
      <w:r>
        <w:t xml:space="preserve">   Cigarette    </w:t>
      </w:r>
      <w:r>
        <w:t xml:space="preserve">   Nicotine    </w:t>
      </w:r>
      <w:r>
        <w:t xml:space="preserve">   Emphysema    </w:t>
      </w:r>
      <w:r>
        <w:t xml:space="preserve">   Vape    </w:t>
      </w:r>
      <w:r>
        <w:t xml:space="preserve">   Cocaine    </w:t>
      </w:r>
      <w:r>
        <w:t xml:space="preserve">   Juul    </w:t>
      </w:r>
      <w:r>
        <w:t xml:space="preserve">   Addiction    </w:t>
      </w:r>
      <w:r>
        <w:t xml:space="preserve">   Popcorn Lung    </w:t>
      </w:r>
      <w:r>
        <w:t xml:space="preserve">   Cocaine    </w:t>
      </w:r>
      <w:r>
        <w:t xml:space="preserve">   High    </w:t>
      </w:r>
      <w:r>
        <w:t xml:space="preserve">   Hit    </w:t>
      </w:r>
      <w:r>
        <w:t xml:space="preserve">   Marijuana    </w:t>
      </w:r>
      <w:r>
        <w:t xml:space="preserve">   Overdose    </w:t>
      </w:r>
      <w:r>
        <w:t xml:space="preserve">   Withdrawal    </w:t>
      </w:r>
      <w:r>
        <w:t xml:space="preserve">   Rehabilitation    </w:t>
      </w:r>
      <w:r>
        <w:t xml:space="preserve">   Gateway Drug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Harmful Substances Advocacy Crossword</dc:title>
  <dcterms:created xsi:type="dcterms:W3CDTF">2021-10-11T08:41:29Z</dcterms:created>
  <dcterms:modified xsi:type="dcterms:W3CDTF">2021-10-11T08:41:29Z</dcterms:modified>
</cp:coreProperties>
</file>